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62A1" w14:textId="313EA6CB" w:rsidR="000154C5" w:rsidRPr="00D02A26" w:rsidRDefault="00D02A26" w:rsidP="00D02A26">
      <w:pPr>
        <w:tabs>
          <w:tab w:val="num" w:pos="108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Cs/>
          <w:sz w:val="20"/>
          <w:szCs w:val="20"/>
        </w:rPr>
        <w:tab/>
      </w:r>
      <w:r>
        <w:rPr>
          <w:rFonts w:ascii="Bookman Old Style" w:hAnsi="Bookman Old Style"/>
          <w:iCs/>
          <w:sz w:val="20"/>
          <w:szCs w:val="20"/>
        </w:rPr>
        <w:tab/>
      </w:r>
      <w:r>
        <w:rPr>
          <w:rFonts w:ascii="Bookman Old Style" w:hAnsi="Bookman Old Style"/>
          <w:iCs/>
          <w:sz w:val="20"/>
          <w:szCs w:val="20"/>
        </w:rPr>
        <w:tab/>
      </w:r>
      <w:r>
        <w:rPr>
          <w:rFonts w:ascii="Bookman Old Style" w:hAnsi="Bookman Old Style"/>
          <w:iCs/>
          <w:sz w:val="20"/>
          <w:szCs w:val="20"/>
        </w:rPr>
        <w:tab/>
      </w:r>
      <w:r>
        <w:rPr>
          <w:rFonts w:ascii="Bookman Old Style" w:hAnsi="Bookman Old Style"/>
          <w:iCs/>
          <w:sz w:val="20"/>
          <w:szCs w:val="20"/>
        </w:rPr>
        <w:tab/>
      </w:r>
      <w:r>
        <w:rPr>
          <w:rFonts w:ascii="Bookman Old Style" w:hAnsi="Bookman Old Style"/>
          <w:iCs/>
          <w:sz w:val="20"/>
          <w:szCs w:val="20"/>
        </w:rPr>
        <w:tab/>
      </w:r>
      <w:r>
        <w:rPr>
          <w:rFonts w:ascii="Bookman Old Style" w:hAnsi="Bookman Old Style"/>
          <w:iCs/>
          <w:sz w:val="20"/>
          <w:szCs w:val="20"/>
        </w:rPr>
        <w:tab/>
      </w:r>
      <w:r>
        <w:rPr>
          <w:rFonts w:ascii="Bookman Old Style" w:hAnsi="Bookman Old Style"/>
          <w:iCs/>
          <w:sz w:val="20"/>
          <w:szCs w:val="20"/>
        </w:rPr>
        <w:tab/>
      </w:r>
      <w:r>
        <w:rPr>
          <w:rFonts w:ascii="Bookman Old Style" w:hAnsi="Bookman Old Style"/>
          <w:iCs/>
          <w:sz w:val="20"/>
          <w:szCs w:val="20"/>
        </w:rPr>
        <w:tab/>
      </w:r>
      <w:r>
        <w:rPr>
          <w:rFonts w:ascii="Bookman Old Style" w:hAnsi="Bookman Old Style"/>
          <w:iCs/>
          <w:sz w:val="20"/>
          <w:szCs w:val="20"/>
        </w:rPr>
        <w:tab/>
      </w:r>
      <w:r w:rsidR="000154C5" w:rsidRPr="000154C5">
        <w:rPr>
          <w:rFonts w:ascii="Bookman Old Style" w:hAnsi="Bookman Old Style"/>
          <w:iCs/>
          <w:sz w:val="20"/>
          <w:szCs w:val="20"/>
        </w:rPr>
        <w:t>Załącznik nr 4 do SWZ</w:t>
      </w:r>
    </w:p>
    <w:p w14:paraId="70CAA0D6" w14:textId="77777777" w:rsidR="000154C5" w:rsidRPr="000154C5" w:rsidRDefault="000154C5" w:rsidP="000154C5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color w:val="000000"/>
          <w:sz w:val="22"/>
          <w:szCs w:val="22"/>
          <w:lang w:eastAsia="ar-SA"/>
        </w:rPr>
      </w:pPr>
    </w:p>
    <w:p w14:paraId="27459C4B" w14:textId="77777777" w:rsidR="00D02A26" w:rsidRDefault="00D02A26" w:rsidP="000154C5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color w:val="000000"/>
          <w:sz w:val="22"/>
          <w:szCs w:val="22"/>
          <w:lang w:eastAsia="ar-SA"/>
        </w:rPr>
      </w:pPr>
    </w:p>
    <w:p w14:paraId="28893698" w14:textId="4B917BC2" w:rsidR="000154C5" w:rsidRPr="000154C5" w:rsidRDefault="000154C5" w:rsidP="000154C5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color w:val="000000"/>
          <w:sz w:val="22"/>
          <w:szCs w:val="22"/>
          <w:lang w:eastAsia="ar-SA"/>
        </w:rPr>
      </w:pPr>
      <w:r w:rsidRPr="000154C5">
        <w:rPr>
          <w:rFonts w:ascii="Bookman Old Style" w:hAnsi="Bookman Old Style"/>
          <w:b/>
          <w:color w:val="000000"/>
          <w:sz w:val="22"/>
          <w:szCs w:val="22"/>
          <w:lang w:eastAsia="ar-SA"/>
        </w:rPr>
        <w:t xml:space="preserve">UMOWA Nr….…/2022- </w:t>
      </w:r>
      <w:r w:rsidRPr="000154C5">
        <w:rPr>
          <w:rFonts w:ascii="Bookman Old Style" w:hAnsi="Bookman Old Style"/>
          <w:color w:val="000000"/>
          <w:sz w:val="22"/>
          <w:szCs w:val="22"/>
          <w:lang w:eastAsia="ar-SA"/>
        </w:rPr>
        <w:t>wzór</w:t>
      </w:r>
    </w:p>
    <w:p w14:paraId="33001AA5" w14:textId="77777777" w:rsidR="000154C5" w:rsidRPr="000154C5" w:rsidRDefault="000154C5" w:rsidP="000154C5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color w:val="000000"/>
          <w:sz w:val="22"/>
          <w:szCs w:val="22"/>
          <w:lang w:eastAsia="ar-SA"/>
        </w:rPr>
      </w:pPr>
    </w:p>
    <w:p w14:paraId="76839ED1" w14:textId="77777777" w:rsidR="00D02A26" w:rsidRDefault="000154C5" w:rsidP="000154C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  <w:bCs/>
          <w:w w:val="106"/>
          <w:sz w:val="22"/>
          <w:szCs w:val="22"/>
        </w:rPr>
      </w:pPr>
      <w:r w:rsidRPr="000154C5">
        <w:rPr>
          <w:rFonts w:ascii="Bookman Old Style" w:hAnsi="Bookman Old Style"/>
          <w:bCs/>
          <w:w w:val="106"/>
          <w:sz w:val="22"/>
          <w:szCs w:val="22"/>
        </w:rPr>
        <w:t>zawarta w dniu .......................... pomiędzy</w:t>
      </w:r>
      <w:r w:rsidR="00D02A26">
        <w:rPr>
          <w:rFonts w:ascii="Bookman Old Style" w:hAnsi="Bookman Old Style"/>
          <w:bCs/>
          <w:w w:val="106"/>
          <w:sz w:val="22"/>
          <w:szCs w:val="22"/>
        </w:rPr>
        <w:t>:</w:t>
      </w:r>
    </w:p>
    <w:p w14:paraId="285D5D6E" w14:textId="77777777" w:rsidR="00D02A26" w:rsidRDefault="00D02A26" w:rsidP="000154C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  <w:b/>
          <w:bCs/>
          <w:w w:val="106"/>
          <w:sz w:val="22"/>
          <w:szCs w:val="22"/>
        </w:rPr>
      </w:pPr>
    </w:p>
    <w:p w14:paraId="260AF2FA" w14:textId="33B10018" w:rsidR="000154C5" w:rsidRPr="000154C5" w:rsidRDefault="000154C5" w:rsidP="000154C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  <w:b/>
          <w:bCs/>
          <w:w w:val="106"/>
          <w:sz w:val="22"/>
          <w:szCs w:val="22"/>
        </w:rPr>
      </w:pPr>
      <w:r w:rsidRPr="000154C5">
        <w:rPr>
          <w:rFonts w:ascii="Bookman Old Style" w:hAnsi="Bookman Old Style"/>
          <w:b/>
          <w:bCs/>
          <w:w w:val="106"/>
          <w:sz w:val="22"/>
          <w:szCs w:val="22"/>
        </w:rPr>
        <w:t xml:space="preserve">Powiatem Elbląskim z siedzibą przy ul. Saperów 14A,  82-300 Elbląg </w:t>
      </w:r>
    </w:p>
    <w:p w14:paraId="4EE76CFC" w14:textId="77777777" w:rsidR="00D02A26" w:rsidRDefault="00D02A26" w:rsidP="000154C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  <w:bCs/>
          <w:w w:val="106"/>
          <w:sz w:val="22"/>
          <w:szCs w:val="22"/>
        </w:rPr>
      </w:pPr>
    </w:p>
    <w:p w14:paraId="0D181BCB" w14:textId="20D60E18" w:rsidR="000154C5" w:rsidRPr="000154C5" w:rsidRDefault="000154C5" w:rsidP="000154C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  <w:b/>
          <w:bCs/>
          <w:w w:val="106"/>
          <w:sz w:val="22"/>
          <w:szCs w:val="22"/>
        </w:rPr>
      </w:pPr>
      <w:r w:rsidRPr="000154C5">
        <w:rPr>
          <w:rFonts w:ascii="Bookman Old Style" w:hAnsi="Bookman Old Style"/>
          <w:bCs/>
          <w:w w:val="106"/>
          <w:sz w:val="22"/>
          <w:szCs w:val="22"/>
        </w:rPr>
        <w:t xml:space="preserve">reprezentowanym </w:t>
      </w:r>
      <w:r w:rsidRPr="000154C5">
        <w:rPr>
          <w:rFonts w:ascii="Bookman Old Style" w:hAnsi="Bookman Old Style"/>
          <w:bCs/>
          <w:spacing w:val="-9"/>
          <w:w w:val="106"/>
          <w:sz w:val="22"/>
          <w:szCs w:val="22"/>
        </w:rPr>
        <w:t>przez</w:t>
      </w:r>
    </w:p>
    <w:p w14:paraId="61E92063" w14:textId="77777777" w:rsidR="00D02A26" w:rsidRDefault="00D02A26" w:rsidP="000154C5">
      <w:pPr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bCs/>
          <w:sz w:val="22"/>
          <w:szCs w:val="22"/>
        </w:rPr>
      </w:pPr>
    </w:p>
    <w:p w14:paraId="18EDF59D" w14:textId="1F4CD737" w:rsidR="000154C5" w:rsidRPr="00D02A26" w:rsidRDefault="000154C5" w:rsidP="000154C5">
      <w:pPr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bCs/>
          <w:sz w:val="22"/>
          <w:szCs w:val="22"/>
        </w:rPr>
      </w:pPr>
      <w:r w:rsidRPr="00D02A26">
        <w:rPr>
          <w:rFonts w:ascii="Bookman Old Style" w:hAnsi="Bookman Old Style"/>
          <w:bCs/>
          <w:sz w:val="22"/>
          <w:szCs w:val="22"/>
        </w:rPr>
        <w:t>Anna Kurszewska</w:t>
      </w:r>
      <w:r w:rsidRPr="00D02A26">
        <w:rPr>
          <w:rFonts w:ascii="Bookman Old Style" w:hAnsi="Bookman Old Style"/>
          <w:bCs/>
          <w:sz w:val="22"/>
          <w:szCs w:val="22"/>
        </w:rPr>
        <w:tab/>
      </w:r>
      <w:r w:rsidRPr="00D02A26">
        <w:rPr>
          <w:rFonts w:ascii="Bookman Old Style" w:hAnsi="Bookman Old Style"/>
          <w:bCs/>
          <w:sz w:val="22"/>
          <w:szCs w:val="22"/>
        </w:rPr>
        <w:tab/>
        <w:t xml:space="preserve"> –</w:t>
      </w:r>
      <w:r w:rsidR="00D02A26">
        <w:rPr>
          <w:rFonts w:ascii="Bookman Old Style" w:hAnsi="Bookman Old Style"/>
          <w:bCs/>
          <w:sz w:val="22"/>
          <w:szCs w:val="22"/>
        </w:rPr>
        <w:t xml:space="preserve"> </w:t>
      </w:r>
      <w:r w:rsidRPr="00D02A26">
        <w:rPr>
          <w:rFonts w:ascii="Bookman Old Style" w:hAnsi="Bookman Old Style"/>
          <w:bCs/>
          <w:sz w:val="22"/>
          <w:szCs w:val="22"/>
        </w:rPr>
        <w:t xml:space="preserve">Dyrektor Domu Pomocy Społecznej w Tolkmicku </w:t>
      </w:r>
    </w:p>
    <w:p w14:paraId="77DA5584" w14:textId="77777777" w:rsidR="00D02A26" w:rsidRDefault="00D02A26" w:rsidP="000154C5">
      <w:pPr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2"/>
          <w:szCs w:val="22"/>
        </w:rPr>
      </w:pPr>
    </w:p>
    <w:p w14:paraId="7BF4556F" w14:textId="7F3037D1" w:rsidR="000154C5" w:rsidRPr="000154C5" w:rsidRDefault="000154C5" w:rsidP="000154C5">
      <w:pPr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>przy kontrasygnacie</w:t>
      </w:r>
    </w:p>
    <w:p w14:paraId="6D76BCA7" w14:textId="77777777" w:rsidR="00D02A26" w:rsidRDefault="00D02A26" w:rsidP="000154C5">
      <w:pPr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bCs/>
          <w:sz w:val="22"/>
          <w:szCs w:val="22"/>
        </w:rPr>
      </w:pPr>
    </w:p>
    <w:p w14:paraId="677E7583" w14:textId="478C53C6" w:rsidR="000154C5" w:rsidRPr="00D02A26" w:rsidRDefault="000154C5" w:rsidP="000154C5">
      <w:pPr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bCs/>
          <w:sz w:val="22"/>
          <w:szCs w:val="22"/>
        </w:rPr>
      </w:pPr>
      <w:r w:rsidRPr="00D02A26">
        <w:rPr>
          <w:rFonts w:ascii="Bookman Old Style" w:hAnsi="Bookman Old Style"/>
          <w:bCs/>
          <w:sz w:val="22"/>
          <w:szCs w:val="22"/>
        </w:rPr>
        <w:t xml:space="preserve">Jolanta Nadwodna          </w:t>
      </w:r>
      <w:r w:rsidR="00D02A26">
        <w:rPr>
          <w:rFonts w:ascii="Bookman Old Style" w:hAnsi="Bookman Old Style"/>
          <w:bCs/>
          <w:sz w:val="22"/>
          <w:szCs w:val="22"/>
        </w:rPr>
        <w:t xml:space="preserve">   </w:t>
      </w:r>
      <w:r w:rsidRPr="00D02A26">
        <w:rPr>
          <w:rFonts w:ascii="Bookman Old Style" w:hAnsi="Bookman Old Style"/>
          <w:bCs/>
          <w:sz w:val="22"/>
          <w:szCs w:val="22"/>
        </w:rPr>
        <w:t>–</w:t>
      </w:r>
      <w:r w:rsidR="00D02A26">
        <w:rPr>
          <w:rFonts w:ascii="Bookman Old Style" w:hAnsi="Bookman Old Style"/>
          <w:bCs/>
          <w:sz w:val="22"/>
          <w:szCs w:val="22"/>
        </w:rPr>
        <w:t xml:space="preserve"> </w:t>
      </w:r>
      <w:r w:rsidRPr="00D02A26">
        <w:rPr>
          <w:rFonts w:ascii="Bookman Old Style" w:hAnsi="Bookman Old Style"/>
          <w:bCs/>
          <w:sz w:val="22"/>
          <w:szCs w:val="22"/>
        </w:rPr>
        <w:t xml:space="preserve">Główna księgowa Domu Pomocy Społecznej </w:t>
      </w:r>
    </w:p>
    <w:p w14:paraId="796F1BE5" w14:textId="77777777" w:rsidR="000154C5" w:rsidRPr="00D02A26" w:rsidRDefault="000154C5" w:rsidP="000154C5">
      <w:pPr>
        <w:overflowPunct w:val="0"/>
        <w:autoSpaceDE w:val="0"/>
        <w:autoSpaceDN w:val="0"/>
        <w:adjustRightInd w:val="0"/>
        <w:ind w:left="2832" w:firstLine="708"/>
        <w:textAlignment w:val="baseline"/>
        <w:rPr>
          <w:rFonts w:ascii="Bookman Old Style" w:hAnsi="Bookman Old Style"/>
          <w:bCs/>
          <w:sz w:val="22"/>
          <w:szCs w:val="22"/>
        </w:rPr>
      </w:pPr>
      <w:r w:rsidRPr="00D02A26">
        <w:rPr>
          <w:rFonts w:ascii="Bookman Old Style" w:hAnsi="Bookman Old Style"/>
          <w:bCs/>
          <w:sz w:val="22"/>
          <w:szCs w:val="22"/>
        </w:rPr>
        <w:t>w  Tolkmicku</w:t>
      </w:r>
    </w:p>
    <w:p w14:paraId="368E2351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b/>
          <w:i/>
          <w:sz w:val="22"/>
          <w:szCs w:val="22"/>
        </w:rPr>
      </w:pPr>
    </w:p>
    <w:p w14:paraId="05EDAF79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b/>
          <w:spacing w:val="-1"/>
          <w:w w:val="102"/>
          <w:sz w:val="22"/>
          <w:szCs w:val="22"/>
        </w:rPr>
      </w:pPr>
      <w:r w:rsidRPr="000154C5">
        <w:rPr>
          <w:rFonts w:ascii="Bookman Old Style" w:hAnsi="Bookman Old Style"/>
          <w:spacing w:val="-1"/>
          <w:w w:val="102"/>
          <w:sz w:val="22"/>
          <w:szCs w:val="22"/>
        </w:rPr>
        <w:t xml:space="preserve">zwanym dalej </w:t>
      </w:r>
      <w:r w:rsidRPr="000154C5">
        <w:rPr>
          <w:rFonts w:ascii="Bookman Old Style" w:hAnsi="Bookman Old Style"/>
          <w:b/>
          <w:spacing w:val="-1"/>
          <w:w w:val="102"/>
          <w:sz w:val="22"/>
          <w:szCs w:val="22"/>
        </w:rPr>
        <w:t xml:space="preserve">Zamawiającym, </w:t>
      </w:r>
    </w:p>
    <w:p w14:paraId="0A716EA8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pacing w:val="-1"/>
          <w:w w:val="102"/>
          <w:sz w:val="22"/>
          <w:szCs w:val="22"/>
        </w:rPr>
        <w:t>a</w:t>
      </w:r>
    </w:p>
    <w:p w14:paraId="3CAED143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pacing w:val="-1"/>
          <w:w w:val="102"/>
          <w:sz w:val="22"/>
          <w:szCs w:val="22"/>
        </w:rPr>
      </w:pPr>
      <w:r w:rsidRPr="000154C5">
        <w:rPr>
          <w:rFonts w:ascii="Bookman Old Style" w:hAnsi="Bookman Old Style"/>
          <w:spacing w:val="-1"/>
          <w:w w:val="102"/>
          <w:sz w:val="22"/>
          <w:szCs w:val="22"/>
        </w:rPr>
        <w:t>................................................................................................................................</w:t>
      </w:r>
    </w:p>
    <w:p w14:paraId="199ED3F4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pacing w:val="-1"/>
          <w:w w:val="102"/>
          <w:sz w:val="22"/>
          <w:szCs w:val="22"/>
        </w:rPr>
      </w:pPr>
    </w:p>
    <w:p w14:paraId="7D35FE98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pacing w:val="-1"/>
          <w:w w:val="102"/>
          <w:sz w:val="22"/>
          <w:szCs w:val="22"/>
        </w:rPr>
      </w:pPr>
      <w:r w:rsidRPr="000154C5">
        <w:rPr>
          <w:rFonts w:ascii="Bookman Old Style" w:hAnsi="Bookman Old Style"/>
          <w:spacing w:val="-1"/>
          <w:w w:val="102"/>
          <w:sz w:val="22"/>
          <w:szCs w:val="22"/>
        </w:rPr>
        <w:t>reprezentowanym przez :</w:t>
      </w:r>
    </w:p>
    <w:p w14:paraId="1B750DF3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pacing w:val="-1"/>
          <w:w w:val="102"/>
          <w:sz w:val="22"/>
          <w:szCs w:val="22"/>
        </w:rPr>
      </w:pPr>
    </w:p>
    <w:p w14:paraId="74A4D926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pacing w:val="-1"/>
          <w:w w:val="102"/>
          <w:sz w:val="22"/>
          <w:szCs w:val="22"/>
        </w:rPr>
      </w:pPr>
      <w:r w:rsidRPr="000154C5">
        <w:rPr>
          <w:rFonts w:ascii="Bookman Old Style" w:hAnsi="Bookman Old Style"/>
          <w:spacing w:val="-1"/>
          <w:w w:val="102"/>
          <w:sz w:val="22"/>
          <w:szCs w:val="22"/>
        </w:rPr>
        <w:t>................................................................................................................................</w:t>
      </w:r>
    </w:p>
    <w:p w14:paraId="732B77A5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b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 xml:space="preserve">zwanym dalej </w:t>
      </w:r>
      <w:r w:rsidRPr="000154C5">
        <w:rPr>
          <w:rFonts w:ascii="Bookman Old Style" w:hAnsi="Bookman Old Style"/>
          <w:b/>
          <w:sz w:val="22"/>
          <w:szCs w:val="22"/>
        </w:rPr>
        <w:t>Wykonawcą.</w:t>
      </w:r>
    </w:p>
    <w:p w14:paraId="6599E40F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color w:val="000000"/>
          <w:sz w:val="22"/>
          <w:szCs w:val="22"/>
        </w:rPr>
      </w:pPr>
    </w:p>
    <w:p w14:paraId="5BCEFBAC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0154C5">
        <w:rPr>
          <w:rFonts w:ascii="Bookman Old Style" w:hAnsi="Bookman Old Style"/>
          <w:b/>
          <w:bCs/>
          <w:color w:val="000000"/>
          <w:sz w:val="22"/>
          <w:szCs w:val="22"/>
        </w:rPr>
        <w:t>§ 1.</w:t>
      </w:r>
    </w:p>
    <w:p w14:paraId="2E99E8BA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color w:val="000000"/>
          <w:sz w:val="22"/>
          <w:szCs w:val="22"/>
        </w:rPr>
      </w:pPr>
    </w:p>
    <w:p w14:paraId="6181E8FB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Umowa niniejsza, zwana dalej ,,Umową” zostaje zawarta w wyniku przeprowadzonego postępowania o udzielenie zamówienia publicznego w trybie podstawowym bez negocjacji, na postawie art. 275 pkt 1 ustawy z dnia 11 września 2019 r. Prawo zamówień publicznych.</w:t>
      </w:r>
    </w:p>
    <w:p w14:paraId="4FD3D4FA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color w:val="000000"/>
          <w:sz w:val="22"/>
          <w:szCs w:val="22"/>
        </w:rPr>
      </w:pPr>
    </w:p>
    <w:p w14:paraId="0C9E54F6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0154C5">
        <w:rPr>
          <w:rFonts w:ascii="Bookman Old Style" w:hAnsi="Bookman Old Style"/>
          <w:b/>
          <w:bCs/>
          <w:color w:val="000000"/>
          <w:sz w:val="22"/>
          <w:szCs w:val="22"/>
        </w:rPr>
        <w:t>§ 2.</w:t>
      </w:r>
    </w:p>
    <w:p w14:paraId="312E288D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0154C5">
        <w:rPr>
          <w:rFonts w:ascii="Bookman Old Style" w:hAnsi="Bookman Old Style"/>
          <w:b/>
          <w:bCs/>
          <w:color w:val="000000"/>
          <w:sz w:val="22"/>
          <w:szCs w:val="22"/>
        </w:rPr>
        <w:t>Przedmiot Umowy</w:t>
      </w:r>
    </w:p>
    <w:p w14:paraId="52D67221" w14:textId="0E0FAE41" w:rsidR="000154C5" w:rsidRPr="000154C5" w:rsidRDefault="000154C5">
      <w:pPr>
        <w:numPr>
          <w:ilvl w:val="0"/>
          <w:numId w:val="48"/>
        </w:numPr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Przedmiotem zamówienia jest dostawa 9–cio osobowego samochodu do przewozu osób niepełnosprawnych, w tym jednego wózka inwalidzkiego, wyposażonego w najazdy, w ramach realizacji zadania pn. „Zakup samochodu 9 osobowego do przewozu osób niepełnosprawnych dla Warsztatu Terapii Zajęciowej przy Domu Pomocy Społecznej w Tolkmicku”</w:t>
      </w:r>
    </w:p>
    <w:p w14:paraId="07E52BB7" w14:textId="77777777" w:rsidR="000154C5" w:rsidRPr="000154C5" w:rsidRDefault="000154C5">
      <w:pPr>
        <w:numPr>
          <w:ilvl w:val="0"/>
          <w:numId w:val="48"/>
        </w:numPr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 xml:space="preserve">Wykonawca zobowiązuje się </w:t>
      </w:r>
      <w:r w:rsidRPr="000154C5">
        <w:rPr>
          <w:rFonts w:ascii="Bookman Old Style" w:hAnsi="Bookman Old Style"/>
          <w:kern w:val="1"/>
          <w:sz w:val="22"/>
          <w:szCs w:val="22"/>
          <w:lang w:eastAsia="hi-IN" w:bidi="hi-IN"/>
        </w:rPr>
        <w:t xml:space="preserve">do dostarczenia </w:t>
      </w:r>
      <w:r w:rsidRPr="000154C5">
        <w:rPr>
          <w:rFonts w:ascii="Bookman Old Style" w:hAnsi="Bookman Old Style"/>
          <w:color w:val="000000"/>
          <w:sz w:val="22"/>
          <w:szCs w:val="22"/>
        </w:rPr>
        <w:t xml:space="preserve">Zamawiającemu fabrycznie nowego samochodu osobowego marki……………….. model ……………………… wraz z wyposażeniem, zwanym dalej „samochodem” </w:t>
      </w:r>
      <w:r w:rsidRPr="000154C5">
        <w:rPr>
          <w:rFonts w:ascii="Bookman Old Style" w:hAnsi="Bookman Old Style"/>
          <w:kern w:val="1"/>
          <w:sz w:val="22"/>
          <w:szCs w:val="22"/>
          <w:lang w:eastAsia="hi-IN" w:bidi="hi-IN"/>
        </w:rPr>
        <w:t>zgodnie ze Specyfikacją Warunków Zamówienia, załącznikami do niej, oraz niniejsza umową.</w:t>
      </w:r>
    </w:p>
    <w:p w14:paraId="7DCAC925" w14:textId="77777777" w:rsidR="000154C5" w:rsidRPr="000154C5" w:rsidRDefault="000154C5">
      <w:pPr>
        <w:numPr>
          <w:ilvl w:val="0"/>
          <w:numId w:val="48"/>
        </w:numPr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Szczegółowy opis przedmiotu zamówienia określa załącznik nr 2 do SWZ.</w:t>
      </w:r>
    </w:p>
    <w:p w14:paraId="67937D16" w14:textId="77777777" w:rsidR="000154C5" w:rsidRPr="000154C5" w:rsidRDefault="000154C5">
      <w:pPr>
        <w:numPr>
          <w:ilvl w:val="0"/>
          <w:numId w:val="48"/>
        </w:numPr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 xml:space="preserve">Niniejsza umowa realizowana jest zgodnie z projektem pn. „Zakup samochodu 9 osobowego do przewozu osób niepełnosprawnych dla warsztatu Terapii Zajęciowej przy Domu Pomocy Społecznej w Tolkmicku  ” w ramach Programu wyrównywania różnic między regionami III obszar D. </w:t>
      </w:r>
    </w:p>
    <w:p w14:paraId="20329D85" w14:textId="77777777" w:rsidR="000154C5" w:rsidRPr="000154C5" w:rsidRDefault="000154C5">
      <w:pPr>
        <w:numPr>
          <w:ilvl w:val="0"/>
          <w:numId w:val="48"/>
        </w:numPr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 xml:space="preserve">Realizacja przedmiotu niniejszej umowy dofinansowana jest ze środków Państwowego Funduszu Rehabilitacji Osób Niepełnosprawnych w ramach ww. programu.   </w:t>
      </w:r>
    </w:p>
    <w:p w14:paraId="50D1B9B4" w14:textId="77777777" w:rsidR="000154C5" w:rsidRPr="000154C5" w:rsidRDefault="000154C5">
      <w:pPr>
        <w:numPr>
          <w:ilvl w:val="0"/>
          <w:numId w:val="48"/>
        </w:numPr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Wykonawca  zobowiązuje  się  dostarczyć  przedmiot  umowy  do  siedziby  Zamawiającego na adres: DOM POMOCY SPOŁECZNEJ W TOLKMICKU, UL. SZPITALNA 2, 82-340 TOLKMICKO.</w:t>
      </w:r>
    </w:p>
    <w:p w14:paraId="18CE05AF" w14:textId="77777777" w:rsidR="000154C5" w:rsidRPr="000154C5" w:rsidRDefault="000154C5">
      <w:pPr>
        <w:numPr>
          <w:ilvl w:val="0"/>
          <w:numId w:val="48"/>
        </w:numPr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Wykonawca  oświadcza,  że przedmiot  umowy,  o  którym  mowa  w  ust.  1:</w:t>
      </w:r>
    </w:p>
    <w:p w14:paraId="32BCD581" w14:textId="77777777" w:rsidR="000154C5" w:rsidRPr="000154C5" w:rsidRDefault="000154C5">
      <w:pPr>
        <w:numPr>
          <w:ilvl w:val="0"/>
          <w:numId w:val="68"/>
        </w:numPr>
        <w:ind w:left="567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lastRenderedPageBreak/>
        <w:t>jest fabrycznie nowy, wyprodukowany w ………… roku, kompletny wolny od wad konstrukcyjnych, materiałowych i wykonawczych, gotowy do rejestracji i użytkowania w celu wynikającym z Umowy,</w:t>
      </w:r>
    </w:p>
    <w:p w14:paraId="115781EB" w14:textId="77777777" w:rsidR="000154C5" w:rsidRPr="000154C5" w:rsidRDefault="000154C5">
      <w:pPr>
        <w:numPr>
          <w:ilvl w:val="0"/>
          <w:numId w:val="68"/>
        </w:numPr>
        <w:ind w:left="567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nie jest ograniczony prawami osób trzecich, nie jest przedmiotem jakiegokolwiek postępowania i zabezpieczenia (wykonawcy przysługuje pełne prawo do dysponowania),</w:t>
      </w:r>
    </w:p>
    <w:p w14:paraId="651FD5DB" w14:textId="77777777" w:rsidR="000154C5" w:rsidRPr="000154C5" w:rsidRDefault="000154C5">
      <w:pPr>
        <w:numPr>
          <w:ilvl w:val="0"/>
          <w:numId w:val="68"/>
        </w:numPr>
        <w:ind w:left="567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jest zgodny z przepisami ustawy z dnia 20 czerwca 1997 r. Prawo o ruchu drogowym, wraz z aktami wykonawczymi do tej ustawy, oraz innymi przepisami obowiązującego prawa krajowego oraz prawa unijnego.</w:t>
      </w:r>
    </w:p>
    <w:p w14:paraId="115C2953" w14:textId="77777777" w:rsidR="000154C5" w:rsidRPr="000154C5" w:rsidRDefault="000154C5">
      <w:pPr>
        <w:numPr>
          <w:ilvl w:val="0"/>
          <w:numId w:val="48"/>
        </w:numPr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 xml:space="preserve">Z chwilą wydania przedmiotu umowy, Wykonawca zobowiązuje się przenieść na Zamawiającego własność rzeczy.  </w:t>
      </w:r>
    </w:p>
    <w:p w14:paraId="17AA04CF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0154C5">
        <w:rPr>
          <w:rFonts w:ascii="Bookman Old Style" w:hAnsi="Bookman Old Style"/>
          <w:b/>
          <w:bCs/>
          <w:color w:val="000000"/>
          <w:sz w:val="22"/>
          <w:szCs w:val="22"/>
        </w:rPr>
        <w:t>§ 3.</w:t>
      </w:r>
    </w:p>
    <w:p w14:paraId="708740C1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0154C5">
        <w:rPr>
          <w:rFonts w:ascii="Bookman Old Style" w:hAnsi="Bookman Old Style"/>
          <w:b/>
          <w:bCs/>
          <w:color w:val="000000"/>
          <w:sz w:val="22"/>
          <w:szCs w:val="22"/>
        </w:rPr>
        <w:t>Termin wykonania zamówienia</w:t>
      </w:r>
    </w:p>
    <w:p w14:paraId="0FCC17DD" w14:textId="77777777" w:rsidR="000154C5" w:rsidRPr="000154C5" w:rsidRDefault="000154C5">
      <w:pPr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Termin wykonania zamówienia: sześć miesięcy od dnia podpisania umowy.</w:t>
      </w:r>
    </w:p>
    <w:p w14:paraId="23BC348E" w14:textId="77777777" w:rsidR="000154C5" w:rsidRPr="000154C5" w:rsidRDefault="000154C5">
      <w:pPr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>Zamawiający  za  datę  wykonania  przedmiotu  umowy  uważa  datę  zakończenia  czynności odbioru  tj.:  zakończenia  wszystkich  czynności  technicznych  i  prawnych  związanych  z odbiorem  samochodu  oraz  podpisania  przez  Strony  protokołu  odbioru (protokołu zdawczo-odbiorczego).</w:t>
      </w:r>
    </w:p>
    <w:p w14:paraId="0638F911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color w:val="000000"/>
          <w:sz w:val="22"/>
          <w:szCs w:val="22"/>
        </w:rPr>
      </w:pPr>
    </w:p>
    <w:p w14:paraId="52B7AD9C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000000"/>
          <w:sz w:val="22"/>
          <w:szCs w:val="22"/>
        </w:rPr>
      </w:pPr>
      <w:bookmarkStart w:id="0" w:name="_Hlk92709876"/>
      <w:r w:rsidRPr="000154C5">
        <w:rPr>
          <w:rFonts w:ascii="Bookman Old Style" w:hAnsi="Bookman Old Style"/>
          <w:b/>
          <w:bCs/>
          <w:color w:val="000000"/>
          <w:sz w:val="22"/>
          <w:szCs w:val="22"/>
        </w:rPr>
        <w:t>§ 4.</w:t>
      </w:r>
    </w:p>
    <w:p w14:paraId="6B8C087E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0154C5">
        <w:rPr>
          <w:rFonts w:ascii="Bookman Old Style" w:hAnsi="Bookman Old Style"/>
          <w:b/>
          <w:bCs/>
          <w:color w:val="000000"/>
          <w:sz w:val="22"/>
          <w:szCs w:val="22"/>
        </w:rPr>
        <w:t>Warunki dostawy i odbiór przedmiotu umowy</w:t>
      </w:r>
    </w:p>
    <w:p w14:paraId="762ECD45" w14:textId="77777777" w:rsidR="000154C5" w:rsidRPr="000154C5" w:rsidRDefault="000154C5">
      <w:pPr>
        <w:numPr>
          <w:ilvl w:val="0"/>
          <w:numId w:val="52"/>
        </w:num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Odbiór przedmiotu umowy nastąpi w siedzibie Zamawiającego.</w:t>
      </w:r>
    </w:p>
    <w:p w14:paraId="7C85C7E0" w14:textId="77777777" w:rsidR="000154C5" w:rsidRPr="000154C5" w:rsidRDefault="000154C5">
      <w:pPr>
        <w:numPr>
          <w:ilvl w:val="0"/>
          <w:numId w:val="52"/>
        </w:num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Wykonawca poinformuje Zamawiającego o terminie dostawy samochodu w formie pisemnej bądź elektronicznej (mailowo) co najmniej na 3 dni przed planowanym terminem odbioru.</w:t>
      </w:r>
    </w:p>
    <w:p w14:paraId="3351C74C" w14:textId="77777777" w:rsidR="000154C5" w:rsidRPr="000154C5" w:rsidRDefault="000154C5">
      <w:pPr>
        <w:numPr>
          <w:ilvl w:val="0"/>
          <w:numId w:val="52"/>
        </w:num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Wykonawca zobowiązany jest do dostarczenia przedmiotu zamówienia do siedziby Zamawiającego na własny koszt i ryzyko w dni robocze w godzinach od 9.</w:t>
      </w:r>
      <w:r w:rsidRPr="000154C5">
        <w:rPr>
          <w:rFonts w:ascii="Bookman Old Style" w:hAnsi="Bookman Old Style"/>
          <w:color w:val="000000"/>
          <w:sz w:val="22"/>
          <w:szCs w:val="22"/>
          <w:vertAlign w:val="superscript"/>
        </w:rPr>
        <w:t>00</w:t>
      </w:r>
      <w:r w:rsidRPr="000154C5">
        <w:rPr>
          <w:rFonts w:ascii="Bookman Old Style" w:hAnsi="Bookman Old Style"/>
          <w:color w:val="000000"/>
          <w:sz w:val="22"/>
          <w:szCs w:val="22"/>
        </w:rPr>
        <w:t xml:space="preserve"> do 14.</w:t>
      </w:r>
      <w:r w:rsidRPr="000154C5">
        <w:rPr>
          <w:rFonts w:ascii="Bookman Old Style" w:hAnsi="Bookman Old Style"/>
          <w:color w:val="000000"/>
          <w:sz w:val="22"/>
          <w:szCs w:val="22"/>
          <w:vertAlign w:val="superscript"/>
        </w:rPr>
        <w:t>00</w:t>
      </w:r>
      <w:r w:rsidRPr="000154C5">
        <w:rPr>
          <w:rFonts w:ascii="Bookman Old Style" w:hAnsi="Bookman Old Style"/>
          <w:color w:val="000000"/>
          <w:sz w:val="22"/>
          <w:szCs w:val="22"/>
        </w:rPr>
        <w:t>.</w:t>
      </w:r>
    </w:p>
    <w:p w14:paraId="6357903D" w14:textId="77777777" w:rsidR="000154C5" w:rsidRPr="000154C5" w:rsidRDefault="000154C5">
      <w:pPr>
        <w:numPr>
          <w:ilvl w:val="0"/>
          <w:numId w:val="52"/>
        </w:num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 xml:space="preserve">Wraz z dostawą samochodu do siedziby Zamawiającego Wykonawca jest zobowiązany do dostarczenia wszystkich dokumentów samochodu, niezbędnych do rejestracji pojazdu we właściwym organie komunikacji. </w:t>
      </w:r>
    </w:p>
    <w:p w14:paraId="31456800" w14:textId="77777777" w:rsidR="000154C5" w:rsidRPr="000154C5" w:rsidRDefault="000154C5">
      <w:pPr>
        <w:numPr>
          <w:ilvl w:val="0"/>
          <w:numId w:val="52"/>
        </w:num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Odbiór zostanie potwierdzony podpisaniem protokołu odbioru, po stwierdzeniu przez Zamawiającego, że samochód jest zgodny z opisem określonym w Załączniku nr 2 oraz posiada:</w:t>
      </w:r>
    </w:p>
    <w:p w14:paraId="4EB39ACC" w14:textId="77777777" w:rsidR="000154C5" w:rsidRPr="000154C5" w:rsidRDefault="000154C5">
      <w:pPr>
        <w:numPr>
          <w:ilvl w:val="0"/>
          <w:numId w:val="51"/>
        </w:numPr>
        <w:autoSpaceDE w:val="0"/>
        <w:autoSpaceDN w:val="0"/>
        <w:adjustRightInd w:val="0"/>
        <w:ind w:left="567" w:hanging="283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 xml:space="preserve">instrukcję  obsługi w języku polskim,  </w:t>
      </w:r>
    </w:p>
    <w:p w14:paraId="5B4652EF" w14:textId="77777777" w:rsidR="000154C5" w:rsidRPr="000154C5" w:rsidRDefault="000154C5">
      <w:pPr>
        <w:numPr>
          <w:ilvl w:val="0"/>
          <w:numId w:val="51"/>
        </w:numPr>
        <w:autoSpaceDE w:val="0"/>
        <w:autoSpaceDN w:val="0"/>
        <w:adjustRightInd w:val="0"/>
        <w:ind w:left="567" w:hanging="283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książkę  gwarancyjną,</w:t>
      </w:r>
    </w:p>
    <w:p w14:paraId="784EE9BC" w14:textId="4C3036EE" w:rsidR="000154C5" w:rsidRPr="006C7F11" w:rsidRDefault="000154C5" w:rsidP="006C7F11">
      <w:pPr>
        <w:numPr>
          <w:ilvl w:val="0"/>
          <w:numId w:val="51"/>
        </w:numPr>
        <w:autoSpaceDE w:val="0"/>
        <w:autoSpaceDN w:val="0"/>
        <w:adjustRightInd w:val="0"/>
        <w:ind w:left="567" w:hanging="283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książkę serwisową</w:t>
      </w:r>
      <w:r w:rsidRPr="006C7F11">
        <w:rPr>
          <w:rFonts w:ascii="Bookman Old Style" w:hAnsi="Bookman Old Style"/>
          <w:color w:val="000000"/>
          <w:sz w:val="22"/>
          <w:szCs w:val="22"/>
        </w:rPr>
        <w:t>,</w:t>
      </w:r>
    </w:p>
    <w:p w14:paraId="0669DB8B" w14:textId="77777777" w:rsidR="000154C5" w:rsidRPr="000154C5" w:rsidRDefault="000154C5">
      <w:pPr>
        <w:numPr>
          <w:ilvl w:val="0"/>
          <w:numId w:val="51"/>
        </w:numPr>
        <w:autoSpaceDE w:val="0"/>
        <w:autoSpaceDN w:val="0"/>
        <w:adjustRightInd w:val="0"/>
        <w:ind w:left="567" w:hanging="283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dokumenty gwarancyjne samochodu wystawione przez producenta,</w:t>
      </w:r>
    </w:p>
    <w:p w14:paraId="26181BEB" w14:textId="77777777" w:rsidR="000154C5" w:rsidRPr="000154C5" w:rsidRDefault="000154C5">
      <w:pPr>
        <w:numPr>
          <w:ilvl w:val="0"/>
          <w:numId w:val="51"/>
        </w:numPr>
        <w:autoSpaceDE w:val="0"/>
        <w:autoSpaceDN w:val="0"/>
        <w:adjustRightInd w:val="0"/>
        <w:ind w:left="567" w:hanging="283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komplet kluczy do samochodu w liczbie dostarczonej przez producenta, wraz z innymi przynależnościami,</w:t>
      </w:r>
    </w:p>
    <w:p w14:paraId="05F3D799" w14:textId="77777777" w:rsidR="000154C5" w:rsidRPr="000154C5" w:rsidRDefault="000154C5">
      <w:pPr>
        <w:numPr>
          <w:ilvl w:val="0"/>
          <w:numId w:val="51"/>
        </w:numPr>
        <w:autoSpaceDE w:val="0"/>
        <w:autoSpaceDN w:val="0"/>
        <w:adjustRightInd w:val="0"/>
        <w:ind w:left="567" w:hanging="283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instrukcję zabezpieczenia pasażera na wózku inwalidzkim,</w:t>
      </w:r>
    </w:p>
    <w:p w14:paraId="76A2B829" w14:textId="77777777" w:rsidR="000154C5" w:rsidRPr="000154C5" w:rsidRDefault="000154C5">
      <w:pPr>
        <w:numPr>
          <w:ilvl w:val="0"/>
          <w:numId w:val="51"/>
        </w:numPr>
        <w:autoSpaceDE w:val="0"/>
        <w:autoSpaceDN w:val="0"/>
        <w:adjustRightInd w:val="0"/>
        <w:ind w:left="567" w:hanging="283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świadectwo homologacji jako samochód osobowy przeznaczony do przewozu osób niepełnosprawnych (w tym 1 osoby na wózku inwalidzkim),</w:t>
      </w:r>
    </w:p>
    <w:p w14:paraId="5B7FE3D8" w14:textId="77777777" w:rsidR="000154C5" w:rsidRPr="000154C5" w:rsidRDefault="000154C5">
      <w:pPr>
        <w:numPr>
          <w:ilvl w:val="0"/>
          <w:numId w:val="51"/>
        </w:numPr>
        <w:autoSpaceDE w:val="0"/>
        <w:autoSpaceDN w:val="0"/>
        <w:adjustRightInd w:val="0"/>
        <w:ind w:left="624" w:hanging="34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 xml:space="preserve">inne wymagane prawem dokumenty pojazdu niezbędne do skutecznego zarejestrowania samochodu w Wydziale Komunikacji właściwym dla siedziby Zamawiającego oraz  że  powyższe dokumenty i przedmioty zostały Zamawiającemu wydane.  </w:t>
      </w:r>
    </w:p>
    <w:p w14:paraId="5454C57C" w14:textId="77777777" w:rsidR="000154C5" w:rsidRPr="000154C5" w:rsidRDefault="000154C5">
      <w:pPr>
        <w:numPr>
          <w:ilvl w:val="0"/>
          <w:numId w:val="52"/>
        </w:num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Wykonawca udokumentuje Zamawiającemu, że dostarczony samochód posiada świadectwo homologacji wystawione zgodnie z ustawą z dnia 20 czerwca 1997 r. Prawo o ruchu  drogowym oraz  spełnia wymogi Rozporządzenia Parlamentu Europejskiego i Rady 2019/631 z dnia 17 kwietnia 2019 r. określające normy emisji CO</w:t>
      </w:r>
      <w:r w:rsidRPr="000154C5">
        <w:rPr>
          <w:rFonts w:ascii="Bookman Old Style" w:hAnsi="Bookman Old Style"/>
          <w:color w:val="000000"/>
          <w:sz w:val="22"/>
          <w:szCs w:val="22"/>
          <w:vertAlign w:val="subscript"/>
        </w:rPr>
        <w:t>2</w:t>
      </w:r>
      <w:r w:rsidRPr="000154C5">
        <w:rPr>
          <w:rFonts w:ascii="Bookman Old Style" w:hAnsi="Bookman Old Style"/>
          <w:color w:val="000000"/>
          <w:sz w:val="22"/>
          <w:szCs w:val="22"/>
        </w:rPr>
        <w:t xml:space="preserve"> dla nowych samochodów osobowych i dla nowych lekkich pojazdów użytkowych.</w:t>
      </w:r>
    </w:p>
    <w:p w14:paraId="53291517" w14:textId="77777777" w:rsidR="000154C5" w:rsidRPr="000154C5" w:rsidRDefault="000154C5">
      <w:pPr>
        <w:numPr>
          <w:ilvl w:val="0"/>
          <w:numId w:val="52"/>
        </w:num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 xml:space="preserve">W przypadku, gdy samochód ma jakiekolwiek wady, usterki lub braki które uniemożliwiają korzystanie z przedmiotu zamówienia, niezgodności w stosunku do postanowień niniejszej umowy lub jest niezgodny z warunkami niniejszej umowy, Specyfikacją Warunków Zamówienia lub Ofertą Wykonawcy lub gdy brak jest któregokolwiek z dokumentów, o których mowa w ust. 5, Zamawiający może odmówić </w:t>
      </w:r>
      <w:r w:rsidRPr="000154C5">
        <w:rPr>
          <w:rFonts w:ascii="Bookman Old Style" w:hAnsi="Bookman Old Style"/>
          <w:color w:val="000000"/>
          <w:sz w:val="22"/>
          <w:szCs w:val="22"/>
        </w:rPr>
        <w:lastRenderedPageBreak/>
        <w:t xml:space="preserve">odbioru samochodu oraz wyznaczyć Wykonawcy termin na usunięcie wad, braków lub innych uchybień nie dłuższy niż 10 dni. </w:t>
      </w:r>
    </w:p>
    <w:p w14:paraId="6A1AF489" w14:textId="77777777" w:rsidR="000154C5" w:rsidRPr="000154C5" w:rsidRDefault="000154C5">
      <w:pPr>
        <w:numPr>
          <w:ilvl w:val="0"/>
          <w:numId w:val="52"/>
        </w:num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W przypadku, o którym, mowa w ust. 7 zostanie sporządzony protokół stwierdzający zaistniałe usterki, braki lub niezgodności w stosunku do postanowień niniejszej umowy. Protokół sporządza się w trzech jednobrzmiących egzemplarzach, dwa dla Zamawiającego i jeden dla Wykonawcy.</w:t>
      </w:r>
    </w:p>
    <w:p w14:paraId="27241C2A" w14:textId="77777777" w:rsidR="000154C5" w:rsidRPr="000154C5" w:rsidRDefault="000154C5">
      <w:pPr>
        <w:numPr>
          <w:ilvl w:val="0"/>
          <w:numId w:val="52"/>
        </w:num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 xml:space="preserve">Jeżeli po upływie terminu wyznaczonego na usunięcie wad, braków lub innych uchybień </w:t>
      </w:r>
      <w:r w:rsidRPr="000154C5">
        <w:rPr>
          <w:rFonts w:ascii="Bookman Old Style" w:hAnsi="Bookman Old Style"/>
          <w:kern w:val="1"/>
          <w:sz w:val="22"/>
          <w:szCs w:val="22"/>
          <w:lang w:eastAsia="hi-IN" w:bidi="hi-IN"/>
        </w:rPr>
        <w:t>nie zostaną one usunięte Zamawiający może odstąpić od umowy.</w:t>
      </w:r>
    </w:p>
    <w:p w14:paraId="2F593C6B" w14:textId="77777777" w:rsidR="000154C5" w:rsidRPr="000154C5" w:rsidRDefault="000154C5">
      <w:pPr>
        <w:numPr>
          <w:ilvl w:val="0"/>
          <w:numId w:val="52"/>
        </w:num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 xml:space="preserve">W przypadku, w którym Zamawiający stwierdzi że zaistniałe wady i usterki nie uniemożliwiają korzystania z przedmiotu zamówienia, protokół odbioru zawierać będzie zastrzeżenie, że samochód odebrany został z uwagami ze strony Zamawiającego. Zamawiający wyznaczy wówczas termin do </w:t>
      </w:r>
      <w:r w:rsidRPr="000154C5">
        <w:rPr>
          <w:rFonts w:ascii="Bookman Old Style" w:hAnsi="Bookman Old Style"/>
          <w:color w:val="000000"/>
          <w:spacing w:val="-2"/>
          <w:sz w:val="22"/>
          <w:szCs w:val="22"/>
        </w:rPr>
        <w:t>usunięcia wad lub braków nie dłuższy niż 14 dni z zastrzeżeniem § 8 ust. 1 pkt 2) umowy.</w:t>
      </w:r>
    </w:p>
    <w:p w14:paraId="0D6FA174" w14:textId="77777777" w:rsidR="000154C5" w:rsidRPr="000154C5" w:rsidRDefault="000154C5">
      <w:pPr>
        <w:numPr>
          <w:ilvl w:val="0"/>
          <w:numId w:val="52"/>
        </w:num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>W momencie odbioru samochodu, pojazd musi posiadać pełen zbiornik paliwa oraz pełne zbiorniki na płyny eksploatacyjne.</w:t>
      </w:r>
    </w:p>
    <w:p w14:paraId="0E9184AF" w14:textId="77777777" w:rsidR="000154C5" w:rsidRPr="000154C5" w:rsidRDefault="000154C5">
      <w:pPr>
        <w:numPr>
          <w:ilvl w:val="0"/>
          <w:numId w:val="52"/>
        </w:num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W ramach wynagrodzenia określonego w ofercie Wykonawca przeprowadzi szkolenie personelu w zakresie obsługi, konserwacji i bezpieczeństwa, uruchomienia pojazdu wraz z jego przygotowaniem do pracy.</w:t>
      </w:r>
    </w:p>
    <w:p w14:paraId="7F9BE11F" w14:textId="77777777" w:rsidR="000154C5" w:rsidRPr="000154C5" w:rsidRDefault="000154C5">
      <w:pPr>
        <w:numPr>
          <w:ilvl w:val="0"/>
          <w:numId w:val="52"/>
        </w:num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Za datę wykonania przez Wykonawcę zamówienia uznaje się datę podpisania przez strony protokołu odbioru. Protokół sporządza się w trzech jednobrzmiących egzemplarzach, dwa dla Zamawiającego i jeden dla Wykonawcy.</w:t>
      </w:r>
    </w:p>
    <w:p w14:paraId="1A186145" w14:textId="77777777" w:rsidR="000154C5" w:rsidRPr="000154C5" w:rsidRDefault="000154C5">
      <w:pPr>
        <w:numPr>
          <w:ilvl w:val="0"/>
          <w:numId w:val="52"/>
        </w:num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>Podpisując protokół odbioru Wykonawca oświadcza, że dostarczony pojazd jest kompletny i spełnia wymagania określone w ustawie z dnia 20 czerwca 1997 r. – Prawo o ruchu drogowym oraz w Rozporządzeniu Ministra Infrastruktury z dnia 31 grudnia 2002 r. w sprawie warunków technicznych pojazdów oraz zakresu ich niezbędnego wyposażenia.</w:t>
      </w:r>
    </w:p>
    <w:bookmarkEnd w:id="0"/>
    <w:p w14:paraId="3458430C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  <w:color w:val="000000"/>
          <w:sz w:val="22"/>
          <w:szCs w:val="22"/>
        </w:rPr>
      </w:pPr>
    </w:p>
    <w:p w14:paraId="3910F8EE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0154C5">
        <w:rPr>
          <w:rFonts w:ascii="Bookman Old Style" w:hAnsi="Bookman Old Style"/>
          <w:b/>
          <w:bCs/>
          <w:color w:val="000000"/>
          <w:sz w:val="22"/>
          <w:szCs w:val="22"/>
        </w:rPr>
        <w:t>§ 5.</w:t>
      </w:r>
    </w:p>
    <w:p w14:paraId="5B2A8692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0154C5">
        <w:rPr>
          <w:rFonts w:ascii="Bookman Old Style" w:hAnsi="Bookman Old Style"/>
          <w:b/>
          <w:bCs/>
          <w:color w:val="000000"/>
          <w:sz w:val="22"/>
          <w:szCs w:val="22"/>
        </w:rPr>
        <w:t>Przedstawicielstwo stron.</w:t>
      </w:r>
    </w:p>
    <w:p w14:paraId="09796D27" w14:textId="77777777" w:rsidR="000154C5" w:rsidRPr="000154C5" w:rsidRDefault="000154C5">
      <w:pPr>
        <w:numPr>
          <w:ilvl w:val="0"/>
          <w:numId w:val="54"/>
        </w:num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Korespondencja między stronami związana z realizacją niniejszej umowy powinna być kierowana z zachowaniem formy pisemnej na adresy:</w:t>
      </w:r>
    </w:p>
    <w:p w14:paraId="125D2A0B" w14:textId="77777777" w:rsidR="000154C5" w:rsidRPr="000154C5" w:rsidRDefault="000154C5">
      <w:pPr>
        <w:numPr>
          <w:ilvl w:val="0"/>
          <w:numId w:val="53"/>
        </w:numPr>
        <w:autoSpaceDE w:val="0"/>
        <w:autoSpaceDN w:val="0"/>
        <w:adjustRightInd w:val="0"/>
        <w:ind w:left="567" w:hanging="283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 xml:space="preserve">dla Zamawiającego: Dom Pomocy Społecznej 82-340 Tolkmicko ul. Szpitalna 2 </w:t>
      </w:r>
    </w:p>
    <w:p w14:paraId="1B22964E" w14:textId="77777777" w:rsidR="000154C5" w:rsidRPr="000154C5" w:rsidRDefault="000154C5">
      <w:pPr>
        <w:numPr>
          <w:ilvl w:val="0"/>
          <w:numId w:val="53"/>
        </w:numPr>
        <w:ind w:left="567" w:hanging="283"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 xml:space="preserve">dla Wykonawcy: .............................................................................................. </w:t>
      </w:r>
    </w:p>
    <w:p w14:paraId="18ECEB8E" w14:textId="77777777" w:rsidR="000154C5" w:rsidRPr="000154C5" w:rsidRDefault="000154C5" w:rsidP="000154C5">
      <w:pPr>
        <w:ind w:left="567"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…………………………………………………………………………………………………….</w:t>
      </w:r>
    </w:p>
    <w:p w14:paraId="5415696C" w14:textId="77777777" w:rsidR="000154C5" w:rsidRPr="000154C5" w:rsidRDefault="000154C5">
      <w:pPr>
        <w:numPr>
          <w:ilvl w:val="0"/>
          <w:numId w:val="54"/>
        </w:num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Zamawiający wyznacza jako koordynującą wykonanie niniejszej umowy osobę: .........................., e-mail: .........................., nr tel. ..........................</w:t>
      </w:r>
    </w:p>
    <w:p w14:paraId="547A2EF9" w14:textId="77777777" w:rsidR="000154C5" w:rsidRPr="000154C5" w:rsidRDefault="000154C5">
      <w:pPr>
        <w:numPr>
          <w:ilvl w:val="0"/>
          <w:numId w:val="54"/>
        </w:num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Jako  koordynującą  wykonanie  niniejszej  umowy  Wykonawca  wyznacza  następującą osobę: ..........................................., e-mail: ....................................; nr tel.: ..........................</w:t>
      </w:r>
    </w:p>
    <w:p w14:paraId="6E68DF05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  <w:color w:val="000000"/>
          <w:sz w:val="22"/>
          <w:szCs w:val="22"/>
        </w:rPr>
      </w:pPr>
    </w:p>
    <w:p w14:paraId="4840B77B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0154C5">
        <w:rPr>
          <w:rFonts w:ascii="Bookman Old Style" w:hAnsi="Bookman Old Style"/>
          <w:b/>
          <w:bCs/>
          <w:color w:val="000000"/>
          <w:sz w:val="22"/>
          <w:szCs w:val="22"/>
        </w:rPr>
        <w:t>§ 6.</w:t>
      </w:r>
    </w:p>
    <w:p w14:paraId="75CBBC7A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0154C5">
        <w:rPr>
          <w:rFonts w:ascii="Bookman Old Style" w:hAnsi="Bookman Old Style"/>
          <w:b/>
          <w:bCs/>
          <w:color w:val="000000"/>
          <w:sz w:val="22"/>
          <w:szCs w:val="22"/>
        </w:rPr>
        <w:t>Wynagrodzenie i zapłata wynagrodzenia</w:t>
      </w:r>
    </w:p>
    <w:p w14:paraId="240A8983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14:paraId="434A1D5D" w14:textId="77777777" w:rsidR="000154C5" w:rsidRPr="000154C5" w:rsidRDefault="000154C5">
      <w:pPr>
        <w:widowControl w:val="0"/>
        <w:numPr>
          <w:ilvl w:val="0"/>
          <w:numId w:val="69"/>
        </w:numPr>
        <w:tabs>
          <w:tab w:val="left" w:pos="284"/>
        </w:tabs>
        <w:suppressAutoHyphens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 xml:space="preserve"> Za wykonanie przedmiotu umowy, określonego w niniejszej Umowie, Strony ustalają wynagrodzenie ryczałtowe  w wysokości:</w:t>
      </w:r>
    </w:p>
    <w:p w14:paraId="0D554A29" w14:textId="77777777" w:rsidR="000154C5" w:rsidRPr="000154C5" w:rsidRDefault="000154C5" w:rsidP="000154C5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Bookman Old Style" w:hAnsi="Bookman Old Style"/>
          <w:b/>
          <w:bCs/>
          <w:sz w:val="22"/>
          <w:szCs w:val="22"/>
        </w:rPr>
      </w:pPr>
      <w:r w:rsidRPr="000154C5">
        <w:rPr>
          <w:rFonts w:ascii="Bookman Old Style" w:hAnsi="Bookman Old Style"/>
          <w:b/>
          <w:bCs/>
          <w:sz w:val="22"/>
          <w:szCs w:val="22"/>
        </w:rPr>
        <w:t>brutto: ………….  zł</w:t>
      </w:r>
    </w:p>
    <w:p w14:paraId="1C0AC46A" w14:textId="77777777" w:rsidR="000154C5" w:rsidRPr="000154C5" w:rsidRDefault="000154C5" w:rsidP="000154C5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Bookman Old Style" w:hAnsi="Bookman Old Style"/>
          <w:b/>
          <w:bCs/>
          <w:sz w:val="22"/>
          <w:szCs w:val="22"/>
        </w:rPr>
      </w:pPr>
      <w:r w:rsidRPr="000154C5">
        <w:rPr>
          <w:rFonts w:ascii="Bookman Old Style" w:hAnsi="Bookman Old Style"/>
          <w:b/>
          <w:bCs/>
          <w:sz w:val="22"/>
          <w:szCs w:val="22"/>
        </w:rPr>
        <w:t>słownie:……………………</w:t>
      </w:r>
    </w:p>
    <w:p w14:paraId="641DCEDA" w14:textId="77777777" w:rsidR="000154C5" w:rsidRPr="000154C5" w:rsidRDefault="000154C5" w:rsidP="000154C5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Bookman Old Style" w:hAnsi="Bookman Old Style"/>
          <w:b/>
          <w:bCs/>
          <w:sz w:val="22"/>
          <w:szCs w:val="22"/>
        </w:rPr>
      </w:pPr>
      <w:r w:rsidRPr="000154C5">
        <w:rPr>
          <w:rFonts w:ascii="Bookman Old Style" w:hAnsi="Bookman Old Style"/>
          <w:b/>
          <w:bCs/>
          <w:sz w:val="22"/>
          <w:szCs w:val="22"/>
        </w:rPr>
        <w:t xml:space="preserve">w tym podatek VAT 23  %, tj.:  ……………………….  zł </w:t>
      </w:r>
    </w:p>
    <w:p w14:paraId="669571CF" w14:textId="77777777" w:rsidR="000154C5" w:rsidRPr="000154C5" w:rsidRDefault="000154C5" w:rsidP="000154C5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Bookman Old Style" w:hAnsi="Bookman Old Style"/>
          <w:b/>
          <w:bCs/>
          <w:sz w:val="22"/>
          <w:szCs w:val="22"/>
        </w:rPr>
      </w:pPr>
      <w:r w:rsidRPr="000154C5">
        <w:rPr>
          <w:rFonts w:ascii="Bookman Old Style" w:hAnsi="Bookman Old Style"/>
          <w:b/>
          <w:bCs/>
          <w:sz w:val="22"/>
          <w:szCs w:val="22"/>
        </w:rPr>
        <w:t>netto: ………………….zł</w:t>
      </w:r>
    </w:p>
    <w:p w14:paraId="0E3C12A1" w14:textId="77777777" w:rsidR="000154C5" w:rsidRPr="000154C5" w:rsidRDefault="000154C5">
      <w:pPr>
        <w:widowControl w:val="0"/>
        <w:numPr>
          <w:ilvl w:val="0"/>
          <w:numId w:val="69"/>
        </w:numPr>
        <w:tabs>
          <w:tab w:val="left" w:pos="284"/>
        </w:tabs>
        <w:suppressAutoHyphens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 xml:space="preserve"> Wynagrodzenie za wykonanie przedmiotu Umowy będzie płatne na podstawie faktury.</w:t>
      </w:r>
    </w:p>
    <w:p w14:paraId="31A36AB4" w14:textId="77777777" w:rsidR="000154C5" w:rsidRPr="000154C5" w:rsidRDefault="000154C5">
      <w:pPr>
        <w:widowControl w:val="0"/>
        <w:numPr>
          <w:ilvl w:val="0"/>
          <w:numId w:val="69"/>
        </w:numPr>
        <w:tabs>
          <w:tab w:val="left" w:pos="284"/>
        </w:tabs>
        <w:suppressAutoHyphens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 xml:space="preserve"> Podstawą do wystawienia faktury będzie podpisanie przez Zamawiającego protokołu odbioru, na zasadach określonych w § 4 Umowy.</w:t>
      </w:r>
    </w:p>
    <w:p w14:paraId="6541486A" w14:textId="77777777" w:rsidR="000154C5" w:rsidRPr="000154C5" w:rsidRDefault="000154C5">
      <w:pPr>
        <w:widowControl w:val="0"/>
        <w:numPr>
          <w:ilvl w:val="0"/>
          <w:numId w:val="69"/>
        </w:numPr>
        <w:tabs>
          <w:tab w:val="left" w:pos="284"/>
        </w:tabs>
        <w:suppressAutoHyphens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 xml:space="preserve"> Wynagrodzenie Wykonawcy, obejmuje wszelkie koszty związane z należytą realizacją przedmiotu umowy, w tym w szczególności koszty dostawy oraz transport do siedziby Zamawiającego przedmiotu umowy, instrukcję obsługi oraz podatek akcyzowy, ubezpieczenia przedmiotu umowy na czas transportu oraz wszelkie inne koszty </w:t>
      </w:r>
      <w:r w:rsidRPr="000154C5">
        <w:rPr>
          <w:rFonts w:ascii="Bookman Old Style" w:hAnsi="Bookman Old Style"/>
          <w:sz w:val="22"/>
          <w:szCs w:val="22"/>
        </w:rPr>
        <w:lastRenderedPageBreak/>
        <w:t xml:space="preserve">związane z realizacją przedmiotu umowy. </w:t>
      </w:r>
    </w:p>
    <w:p w14:paraId="14840039" w14:textId="77777777" w:rsidR="000154C5" w:rsidRPr="000154C5" w:rsidRDefault="000154C5">
      <w:pPr>
        <w:widowControl w:val="0"/>
        <w:numPr>
          <w:ilvl w:val="0"/>
          <w:numId w:val="69"/>
        </w:numPr>
        <w:tabs>
          <w:tab w:val="left" w:pos="284"/>
        </w:tabs>
        <w:suppressAutoHyphens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 xml:space="preserve"> Ustalone przez Strony wynagrodzenie stanowi wynagrodzenie ryczałtowe w rozumieniu art. 632 Kodeksu Cywilnego.</w:t>
      </w:r>
    </w:p>
    <w:p w14:paraId="27094BE6" w14:textId="77777777" w:rsidR="000154C5" w:rsidRPr="000154C5" w:rsidRDefault="000154C5">
      <w:pPr>
        <w:widowControl w:val="0"/>
        <w:numPr>
          <w:ilvl w:val="0"/>
          <w:numId w:val="69"/>
        </w:numPr>
        <w:tabs>
          <w:tab w:val="left" w:pos="284"/>
        </w:tabs>
        <w:suppressAutoHyphens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 xml:space="preserve"> Niedoszacowanie, pominięcie oraz brak rozpoznania zakresu przedmiotu umowy, nie może być podstawą do żądania zmiany wynagrodzenia ryczałtowego. </w:t>
      </w:r>
    </w:p>
    <w:p w14:paraId="2AB16B15" w14:textId="77777777" w:rsidR="000154C5" w:rsidRPr="000154C5" w:rsidRDefault="000154C5">
      <w:pPr>
        <w:widowControl w:val="0"/>
        <w:numPr>
          <w:ilvl w:val="0"/>
          <w:numId w:val="69"/>
        </w:numPr>
        <w:tabs>
          <w:tab w:val="left" w:pos="284"/>
        </w:tabs>
        <w:suppressAutoHyphens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 xml:space="preserve"> Wynagrodzenie,  o  którym  mowa  powyżej  płatne  będzie  przelewem  na  rachunek bankowy Wykonawcy wskazany na fakturze.</w:t>
      </w:r>
    </w:p>
    <w:p w14:paraId="7365C4C4" w14:textId="77777777" w:rsidR="000154C5" w:rsidRPr="000154C5" w:rsidRDefault="000154C5">
      <w:pPr>
        <w:widowControl w:val="0"/>
        <w:numPr>
          <w:ilvl w:val="0"/>
          <w:numId w:val="69"/>
        </w:numPr>
        <w:tabs>
          <w:tab w:val="left" w:pos="284"/>
        </w:tabs>
        <w:suppressAutoHyphens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 xml:space="preserve"> Rozliczenie finansowe za wykonanie przedmiotu umowy nastąpi przelewem na rachunek bankowy Wykonawcy wskazany na fakturze w terminie 21 dni po dostarczeniu przez Wykonawcę prawidłowo wystawionej faktury w sposób następujący:</w:t>
      </w:r>
    </w:p>
    <w:p w14:paraId="7B712A20" w14:textId="77777777" w:rsidR="006C7F11" w:rsidRDefault="000154C5" w:rsidP="006C7F11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644"/>
        <w:jc w:val="both"/>
        <w:textAlignment w:val="baseline"/>
        <w:rPr>
          <w:rFonts w:ascii="Bookman Old Style" w:hAnsi="Bookman Old Style"/>
          <w:b/>
          <w:bCs/>
          <w:sz w:val="22"/>
          <w:szCs w:val="22"/>
        </w:rPr>
      </w:pPr>
      <w:r w:rsidRPr="000154C5">
        <w:rPr>
          <w:rFonts w:ascii="Bookman Old Style" w:hAnsi="Bookman Old Style"/>
          <w:b/>
          <w:bCs/>
          <w:sz w:val="22"/>
          <w:szCs w:val="22"/>
        </w:rPr>
        <w:t xml:space="preserve">Nabywca: Powiat Elbląski, </w:t>
      </w:r>
    </w:p>
    <w:p w14:paraId="5F9EF26C" w14:textId="77777777" w:rsidR="006C7F11" w:rsidRDefault="000154C5" w:rsidP="006C7F11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644"/>
        <w:jc w:val="both"/>
        <w:textAlignment w:val="baseline"/>
        <w:rPr>
          <w:rFonts w:ascii="Bookman Old Style" w:hAnsi="Bookman Old Style"/>
          <w:b/>
          <w:bCs/>
          <w:sz w:val="22"/>
          <w:szCs w:val="22"/>
        </w:rPr>
      </w:pPr>
      <w:r w:rsidRPr="000154C5">
        <w:rPr>
          <w:rFonts w:ascii="Bookman Old Style" w:hAnsi="Bookman Old Style"/>
          <w:b/>
          <w:bCs/>
          <w:sz w:val="22"/>
          <w:szCs w:val="22"/>
        </w:rPr>
        <w:t xml:space="preserve">ul. Saperów 14A, 82-300 Elbląg, </w:t>
      </w:r>
    </w:p>
    <w:p w14:paraId="223A7FA0" w14:textId="3F69F9BF" w:rsidR="000154C5" w:rsidRPr="000154C5" w:rsidRDefault="000154C5" w:rsidP="006C7F11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644"/>
        <w:jc w:val="both"/>
        <w:textAlignment w:val="baseline"/>
        <w:rPr>
          <w:rFonts w:ascii="Bookman Old Style" w:hAnsi="Bookman Old Style"/>
          <w:b/>
          <w:bCs/>
          <w:sz w:val="22"/>
          <w:szCs w:val="22"/>
        </w:rPr>
      </w:pPr>
      <w:r w:rsidRPr="000154C5">
        <w:rPr>
          <w:rFonts w:ascii="Bookman Old Style" w:hAnsi="Bookman Old Style"/>
          <w:b/>
          <w:bCs/>
          <w:sz w:val="22"/>
          <w:szCs w:val="22"/>
        </w:rPr>
        <w:t>NIP  578 30 55 579</w:t>
      </w:r>
    </w:p>
    <w:p w14:paraId="3E2B944A" w14:textId="77777777" w:rsidR="006C7F11" w:rsidRDefault="000154C5" w:rsidP="006C7F11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644"/>
        <w:jc w:val="both"/>
        <w:textAlignment w:val="baseline"/>
        <w:rPr>
          <w:rFonts w:ascii="Bookman Old Style" w:hAnsi="Bookman Old Style"/>
          <w:b/>
          <w:bCs/>
          <w:sz w:val="22"/>
          <w:szCs w:val="22"/>
        </w:rPr>
      </w:pPr>
      <w:r w:rsidRPr="000154C5">
        <w:rPr>
          <w:rFonts w:ascii="Bookman Old Style" w:hAnsi="Bookman Old Style"/>
          <w:b/>
          <w:bCs/>
          <w:sz w:val="22"/>
          <w:szCs w:val="22"/>
        </w:rPr>
        <w:t xml:space="preserve">Odbiorca: Dom Pomocy Społecznej 82-340 </w:t>
      </w:r>
    </w:p>
    <w:p w14:paraId="393EF0AC" w14:textId="6FC6F17F" w:rsidR="000154C5" w:rsidRPr="000154C5" w:rsidRDefault="000154C5" w:rsidP="006C7F11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644"/>
        <w:jc w:val="both"/>
        <w:textAlignment w:val="baseline"/>
        <w:rPr>
          <w:rFonts w:ascii="Bookman Old Style" w:hAnsi="Bookman Old Style"/>
          <w:b/>
          <w:bCs/>
          <w:sz w:val="22"/>
          <w:szCs w:val="22"/>
        </w:rPr>
      </w:pPr>
      <w:r w:rsidRPr="000154C5">
        <w:rPr>
          <w:rFonts w:ascii="Bookman Old Style" w:hAnsi="Bookman Old Style"/>
          <w:b/>
          <w:bCs/>
          <w:sz w:val="22"/>
          <w:szCs w:val="22"/>
        </w:rPr>
        <w:t>Tolkmicko ul. Szpitalna 2</w:t>
      </w:r>
    </w:p>
    <w:p w14:paraId="3EA3BE44" w14:textId="77777777" w:rsidR="000154C5" w:rsidRPr="000154C5" w:rsidRDefault="000154C5">
      <w:pPr>
        <w:widowControl w:val="0"/>
        <w:numPr>
          <w:ilvl w:val="0"/>
          <w:numId w:val="69"/>
        </w:numPr>
        <w:tabs>
          <w:tab w:val="left" w:pos="284"/>
        </w:tabs>
        <w:suppressAutoHyphens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 xml:space="preserve"> Płatność wynikająca z umowy zostanie dokonana za pośrednictwem metody podzielonej płatności. Dla wskazanego przez Wykonawcę do płatności rachunku bankowego musi być utworzony rachunek VAT na cele prowadzonej działalności gospodarczej.</w:t>
      </w:r>
    </w:p>
    <w:p w14:paraId="2AC710FE" w14:textId="77777777" w:rsidR="000154C5" w:rsidRPr="000154C5" w:rsidRDefault="000154C5">
      <w:pPr>
        <w:widowControl w:val="0"/>
        <w:numPr>
          <w:ilvl w:val="0"/>
          <w:numId w:val="69"/>
        </w:numPr>
        <w:tabs>
          <w:tab w:val="left" w:pos="284"/>
        </w:tabs>
        <w:suppressAutoHyphens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 xml:space="preserve"> Wykonawca oświadcza, że jest płatnikiem podatku VAT uprawnionym do wystawienia faktury VAT. Numer NIP Wykonawcy   ……………………….……….</w:t>
      </w:r>
    </w:p>
    <w:p w14:paraId="31E3B565" w14:textId="77777777" w:rsidR="000154C5" w:rsidRPr="000154C5" w:rsidRDefault="000154C5">
      <w:pPr>
        <w:widowControl w:val="0"/>
        <w:numPr>
          <w:ilvl w:val="0"/>
          <w:numId w:val="69"/>
        </w:numPr>
        <w:tabs>
          <w:tab w:val="left" w:pos="284"/>
        </w:tabs>
        <w:suppressAutoHyphens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 xml:space="preserve"> Za dzień zapłaty uważa się dzień uznania rachunku bankowego Wykonawcy.</w:t>
      </w:r>
    </w:p>
    <w:p w14:paraId="07B2A45C" w14:textId="77777777" w:rsidR="000154C5" w:rsidRPr="000154C5" w:rsidRDefault="000154C5">
      <w:pPr>
        <w:widowControl w:val="0"/>
        <w:numPr>
          <w:ilvl w:val="0"/>
          <w:numId w:val="69"/>
        </w:numPr>
        <w:tabs>
          <w:tab w:val="left" w:pos="284"/>
        </w:tabs>
        <w:suppressAutoHyphens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 xml:space="preserve"> Płatności będą realizowane w złotych.</w:t>
      </w:r>
    </w:p>
    <w:p w14:paraId="6B580787" w14:textId="77777777" w:rsidR="000154C5" w:rsidRPr="000154C5" w:rsidRDefault="000154C5">
      <w:pPr>
        <w:widowControl w:val="0"/>
        <w:numPr>
          <w:ilvl w:val="0"/>
          <w:numId w:val="69"/>
        </w:numPr>
        <w:tabs>
          <w:tab w:val="left" w:pos="284"/>
        </w:tabs>
        <w:suppressAutoHyphens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 xml:space="preserve"> Wykonawca pod rygorem nieważności nie może przenieść wierzytelności stanowiącej wynagrodzenie z tytułu wykonania niniejszej umowy na jakąkolwiek osobę trzecią bez pisemnej zgody Zamawiającego.</w:t>
      </w:r>
    </w:p>
    <w:p w14:paraId="2B25C965" w14:textId="77777777" w:rsidR="000154C5" w:rsidRPr="000154C5" w:rsidRDefault="000154C5" w:rsidP="000154C5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Bookman Old Style" w:hAnsi="Bookman Old Style"/>
          <w:sz w:val="22"/>
          <w:szCs w:val="22"/>
        </w:rPr>
      </w:pPr>
    </w:p>
    <w:p w14:paraId="63ABEB33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000000"/>
          <w:sz w:val="22"/>
          <w:szCs w:val="22"/>
        </w:rPr>
      </w:pPr>
      <w:bookmarkStart w:id="1" w:name="_Hlk92709952"/>
      <w:r w:rsidRPr="000154C5">
        <w:rPr>
          <w:rFonts w:ascii="Bookman Old Style" w:hAnsi="Bookman Old Style"/>
          <w:b/>
          <w:bCs/>
          <w:color w:val="000000"/>
          <w:sz w:val="22"/>
          <w:szCs w:val="22"/>
        </w:rPr>
        <w:t>§ 7.</w:t>
      </w:r>
    </w:p>
    <w:p w14:paraId="556AF69E" w14:textId="77777777" w:rsidR="000154C5" w:rsidRPr="000154C5" w:rsidRDefault="000154C5" w:rsidP="000154C5">
      <w:pPr>
        <w:tabs>
          <w:tab w:val="left" w:pos="180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b/>
          <w:sz w:val="22"/>
          <w:szCs w:val="22"/>
        </w:rPr>
      </w:pPr>
      <w:r w:rsidRPr="000154C5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Gwarancja </w:t>
      </w:r>
      <w:r w:rsidRPr="000154C5">
        <w:rPr>
          <w:rFonts w:ascii="Bookman Old Style" w:hAnsi="Bookman Old Style"/>
          <w:b/>
          <w:sz w:val="22"/>
          <w:szCs w:val="22"/>
        </w:rPr>
        <w:t>Wykonawcy i uprawnienia z tytułu rękojmi za wady</w:t>
      </w:r>
    </w:p>
    <w:p w14:paraId="0383E53E" w14:textId="77777777" w:rsidR="000154C5" w:rsidRPr="000154C5" w:rsidRDefault="000154C5" w:rsidP="000154C5">
      <w:pPr>
        <w:tabs>
          <w:tab w:val="left" w:pos="180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14:paraId="75FE26D4" w14:textId="77777777" w:rsidR="000154C5" w:rsidRPr="000154C5" w:rsidRDefault="000154C5">
      <w:pPr>
        <w:numPr>
          <w:ilvl w:val="3"/>
          <w:numId w:val="49"/>
        </w:numPr>
        <w:tabs>
          <w:tab w:val="clear" w:pos="2880"/>
        </w:tabs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>Wykonawca udziela na pojazd stanowiący przedmiot umowy marka: ................. model : .................  zakupiony w ramach realizacji projektu pn. „</w:t>
      </w:r>
      <w:r w:rsidRPr="000154C5">
        <w:rPr>
          <w:rFonts w:ascii="Bookman Old Style" w:hAnsi="Bookman Old Style"/>
          <w:color w:val="000000"/>
          <w:sz w:val="22"/>
          <w:szCs w:val="22"/>
        </w:rPr>
        <w:t>Zakup samochodu 9 osobowego do przewozu osób niepełnosprawnych dla Warsztatu Terapii Zajęciowej przy Domu Pomocy Społecznej przy DPS w Tolkmicku”</w:t>
      </w:r>
      <w:r w:rsidRPr="000154C5">
        <w:rPr>
          <w:rFonts w:ascii="Bookman Old Style" w:hAnsi="Bookman Old Style"/>
          <w:sz w:val="22"/>
          <w:szCs w:val="22"/>
        </w:rPr>
        <w:t xml:space="preserve"> w ramach Programu Wyrównywania Różnic Między Regionami III w obszarze D gwarancji zgodnie ze złożoną ofertą:</w:t>
      </w:r>
    </w:p>
    <w:p w14:paraId="322492C5" w14:textId="00303A3B" w:rsidR="000154C5" w:rsidRPr="000154C5" w:rsidRDefault="000154C5">
      <w:pPr>
        <w:numPr>
          <w:ilvl w:val="0"/>
          <w:numId w:val="67"/>
        </w:numPr>
        <w:ind w:left="567" w:hanging="283"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 xml:space="preserve">mechanicznej(na silnik wszystkie podzespoły samochodu, obejmujące prawidłowe funkcjonowanie samochodu, wady materiałowe i fabryczne) oraz zabudowę samochodu służącą do przewozu osób niepełnosprawnych na okres </w:t>
      </w:r>
      <w:r w:rsidR="006C7F11">
        <w:rPr>
          <w:rFonts w:ascii="Bookman Old Style" w:hAnsi="Bookman Old Style"/>
          <w:sz w:val="22"/>
          <w:szCs w:val="22"/>
        </w:rPr>
        <w:t>…….</w:t>
      </w:r>
      <w:r w:rsidRPr="000154C5">
        <w:rPr>
          <w:rFonts w:ascii="Bookman Old Style" w:hAnsi="Bookman Old Style"/>
          <w:sz w:val="22"/>
          <w:szCs w:val="22"/>
        </w:rPr>
        <w:t xml:space="preserve"> miesiące,</w:t>
      </w:r>
    </w:p>
    <w:p w14:paraId="401F5DDE" w14:textId="44AA53BB" w:rsidR="000154C5" w:rsidRPr="000154C5" w:rsidRDefault="000154C5">
      <w:pPr>
        <w:numPr>
          <w:ilvl w:val="0"/>
          <w:numId w:val="67"/>
        </w:numPr>
        <w:ind w:left="567" w:hanging="283"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 xml:space="preserve">na powłokę lakierniczą na okres  </w:t>
      </w:r>
      <w:r w:rsidR="006C7F11">
        <w:rPr>
          <w:rFonts w:ascii="Bookman Old Style" w:hAnsi="Bookman Old Style"/>
          <w:sz w:val="22"/>
          <w:szCs w:val="22"/>
        </w:rPr>
        <w:t>……….</w:t>
      </w:r>
      <w:r w:rsidRPr="000154C5">
        <w:rPr>
          <w:rFonts w:ascii="Bookman Old Style" w:hAnsi="Bookman Old Style"/>
          <w:sz w:val="22"/>
          <w:szCs w:val="22"/>
        </w:rPr>
        <w:t xml:space="preserve"> miesięcy,</w:t>
      </w:r>
    </w:p>
    <w:p w14:paraId="0E60E05F" w14:textId="408473A4" w:rsidR="000154C5" w:rsidRPr="000154C5" w:rsidRDefault="000154C5">
      <w:pPr>
        <w:numPr>
          <w:ilvl w:val="0"/>
          <w:numId w:val="67"/>
        </w:numPr>
        <w:ind w:left="567" w:hanging="283"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 xml:space="preserve">w zakresie perforacji korozyjną nadwozia na okres </w:t>
      </w:r>
      <w:r w:rsidR="006C7F11">
        <w:rPr>
          <w:rFonts w:ascii="Bookman Old Style" w:hAnsi="Bookman Old Style"/>
          <w:sz w:val="22"/>
          <w:szCs w:val="22"/>
        </w:rPr>
        <w:t>………</w:t>
      </w:r>
      <w:r w:rsidRPr="000154C5">
        <w:rPr>
          <w:rFonts w:ascii="Bookman Old Style" w:hAnsi="Bookman Old Style"/>
          <w:sz w:val="22"/>
          <w:szCs w:val="22"/>
        </w:rPr>
        <w:t xml:space="preserve"> miesiące.</w:t>
      </w:r>
    </w:p>
    <w:p w14:paraId="358C645E" w14:textId="77777777" w:rsidR="000154C5" w:rsidRPr="000154C5" w:rsidRDefault="000154C5">
      <w:pPr>
        <w:numPr>
          <w:ilvl w:val="3"/>
          <w:numId w:val="49"/>
        </w:numPr>
        <w:tabs>
          <w:tab w:val="clear" w:pos="2880"/>
        </w:tabs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 xml:space="preserve">Okres gwarancji liczony jest od dnia podpisania </w:t>
      </w:r>
      <w:r w:rsidRPr="000154C5">
        <w:rPr>
          <w:rFonts w:ascii="Bookman Old Style" w:hAnsi="Bookman Old Style"/>
          <w:b/>
          <w:bCs/>
          <w:sz w:val="22"/>
          <w:szCs w:val="22"/>
        </w:rPr>
        <w:t xml:space="preserve">protokołu odbioru </w:t>
      </w:r>
      <w:r w:rsidRPr="000154C5">
        <w:rPr>
          <w:rFonts w:ascii="Bookman Old Style" w:hAnsi="Bookman Old Style"/>
          <w:sz w:val="22"/>
          <w:szCs w:val="22"/>
        </w:rPr>
        <w:t>przez Zamawiającego i Wykonawcę.</w:t>
      </w:r>
    </w:p>
    <w:p w14:paraId="65F34B67" w14:textId="77777777" w:rsidR="000154C5" w:rsidRPr="000154C5" w:rsidRDefault="000154C5">
      <w:pPr>
        <w:numPr>
          <w:ilvl w:val="3"/>
          <w:numId w:val="49"/>
        </w:numPr>
        <w:tabs>
          <w:tab w:val="clear" w:pos="2880"/>
        </w:tabs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Zamawiający zastrzega że Wykonawca zobowiązany jest w okresie obowiązywania gwarancji o którym mowa w ust. 1 pkt 1) do przeprowadzania wszystkich przeglądów okresowych określonych przez producenta pojazdu w książce serwisowej, instrukcji obsługi czy też innych dokumentach gwarancyjnych dotyczących samochodu – w zależności od dokumentów które wystawia producent pojazdu. Przeglądy należy wykonywać w autoryzowanej stacji kontroli pojazdów oddalonej nie więcej niż 100 km od siedziby Zamawiającego.</w:t>
      </w:r>
    </w:p>
    <w:bookmarkEnd w:id="1"/>
    <w:p w14:paraId="41A0A5C7" w14:textId="77777777" w:rsidR="000154C5" w:rsidRPr="000154C5" w:rsidRDefault="000154C5">
      <w:pPr>
        <w:numPr>
          <w:ilvl w:val="3"/>
          <w:numId w:val="49"/>
        </w:numPr>
        <w:tabs>
          <w:tab w:val="clear" w:pos="2880"/>
        </w:tabs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>Na przedmiot umowy zostanie wystawiona karta pojazdu, książka gwarancyjna z datą rozpoczęcia gwarancji liczoną od daty podpisania protokołu odbioru.</w:t>
      </w:r>
    </w:p>
    <w:p w14:paraId="4B04AAB2" w14:textId="77777777" w:rsidR="000154C5" w:rsidRPr="000154C5" w:rsidRDefault="000154C5">
      <w:pPr>
        <w:numPr>
          <w:ilvl w:val="3"/>
          <w:numId w:val="49"/>
        </w:numPr>
        <w:tabs>
          <w:tab w:val="clear" w:pos="2880"/>
        </w:tabs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 xml:space="preserve">Wykonawca udziela na przedmiot umowy rękojmi za wady na okres równy okresowi gwarancji licząc od dnia podpisania protokołu odbioru. </w:t>
      </w:r>
    </w:p>
    <w:p w14:paraId="0D153B9E" w14:textId="77777777" w:rsidR="000154C5" w:rsidRPr="000154C5" w:rsidRDefault="000154C5">
      <w:pPr>
        <w:numPr>
          <w:ilvl w:val="3"/>
          <w:numId w:val="49"/>
        </w:numPr>
        <w:tabs>
          <w:tab w:val="clear" w:pos="2880"/>
        </w:tabs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 xml:space="preserve">Wykonawca jest odpowiedzialny względem Zamawiającego z tytułu rękojmi za wady przedmiotu umowy, stwierdzone w toku czynności odbioru i powstałe w okresie rękojmi, przy czym Wykonawca w ramach rękojmi ma obowiązek usunąć również te wady, które </w:t>
      </w:r>
      <w:r w:rsidRPr="000154C5">
        <w:rPr>
          <w:rFonts w:ascii="Bookman Old Style" w:hAnsi="Bookman Old Style"/>
          <w:sz w:val="22"/>
          <w:szCs w:val="22"/>
        </w:rPr>
        <w:lastRenderedPageBreak/>
        <w:t xml:space="preserve">ujawniono po upływie okresu obowiązywania rękojmi, lecz które powstały w okresie obowiązywania rękojmi. </w:t>
      </w:r>
    </w:p>
    <w:p w14:paraId="029CE4C9" w14:textId="77777777" w:rsidR="000154C5" w:rsidRPr="000154C5" w:rsidRDefault="000154C5">
      <w:pPr>
        <w:numPr>
          <w:ilvl w:val="3"/>
          <w:numId w:val="49"/>
        </w:numPr>
        <w:tabs>
          <w:tab w:val="clear" w:pos="2880"/>
        </w:tabs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 xml:space="preserve">Rękojmia będzie realizowana na zasadach określonych w przepisach Kodeksu cywilnego. </w:t>
      </w:r>
    </w:p>
    <w:p w14:paraId="580191F7" w14:textId="77777777" w:rsidR="000154C5" w:rsidRPr="000154C5" w:rsidRDefault="000154C5">
      <w:pPr>
        <w:numPr>
          <w:ilvl w:val="3"/>
          <w:numId w:val="49"/>
        </w:numPr>
        <w:tabs>
          <w:tab w:val="clear" w:pos="2880"/>
        </w:tabs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 xml:space="preserve">Wykonawca ponosi odpowiedzialność z tytułu gwarancji jakości oraz rękojmi za wady, przy czym Zamawiający może wykonywać uprawnienia z tytułu rękojmi za wady niezależnie od uprawnień wynikających z gwarancji. </w:t>
      </w:r>
    </w:p>
    <w:p w14:paraId="4F498B3F" w14:textId="77777777" w:rsidR="000154C5" w:rsidRPr="000154C5" w:rsidRDefault="000154C5">
      <w:pPr>
        <w:numPr>
          <w:ilvl w:val="3"/>
          <w:numId w:val="49"/>
        </w:numPr>
        <w:tabs>
          <w:tab w:val="clear" w:pos="2880"/>
        </w:tabs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 xml:space="preserve">Wykonawca wraz z dokumentami określonymi w § 4 dostarczy wykaz autoryzowanych serwisów świadczących usługi napraw gwarancyjnych i niegwarancyjnych na terenie całego kraju. </w:t>
      </w:r>
    </w:p>
    <w:p w14:paraId="536FCA8D" w14:textId="77777777" w:rsidR="000154C5" w:rsidRPr="000154C5" w:rsidRDefault="000154C5">
      <w:pPr>
        <w:numPr>
          <w:ilvl w:val="3"/>
          <w:numId w:val="49"/>
        </w:numPr>
        <w:tabs>
          <w:tab w:val="clear" w:pos="2880"/>
        </w:tabs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>Wszelkie koszty z tytułu uprawnień gwarancyjnych ponosi Wykonawca, w tym koszty dostarczenia samochodu do serwisu i jego zwrot Zamawiającemu.</w:t>
      </w:r>
    </w:p>
    <w:p w14:paraId="02BA54D3" w14:textId="77777777" w:rsidR="000154C5" w:rsidRPr="000154C5" w:rsidRDefault="000154C5">
      <w:pPr>
        <w:numPr>
          <w:ilvl w:val="3"/>
          <w:numId w:val="49"/>
        </w:numPr>
        <w:tabs>
          <w:tab w:val="clear" w:pos="2880"/>
        </w:tabs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W okresie gwarancji i rękojmi Wykonawca ma obowiązek bezpłatnego usunięcia wszelkich wad przedmiotu umowy w terminie 14 dni, liczonych od dnia zgłoszenia.</w:t>
      </w:r>
    </w:p>
    <w:p w14:paraId="4154CEB6" w14:textId="77777777" w:rsidR="000154C5" w:rsidRPr="000154C5" w:rsidRDefault="000154C5">
      <w:pPr>
        <w:numPr>
          <w:ilvl w:val="3"/>
          <w:numId w:val="49"/>
        </w:numPr>
        <w:tabs>
          <w:tab w:val="clear" w:pos="2880"/>
        </w:tabs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W sytuacji gdy naprawa samochodu będzie trwała dłużej niż 14 dni, okres gwarancji będzie odpowiednio wydłużony o czas trwania naprawy.</w:t>
      </w:r>
    </w:p>
    <w:p w14:paraId="6D8AEE77" w14:textId="77777777" w:rsidR="000154C5" w:rsidRPr="000154C5" w:rsidRDefault="000154C5">
      <w:pPr>
        <w:numPr>
          <w:ilvl w:val="3"/>
          <w:numId w:val="49"/>
        </w:numPr>
        <w:tabs>
          <w:tab w:val="clear" w:pos="2880"/>
        </w:tabs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Wykonanie obowiązków wynikających z gwarancji będzie każdorazowo potwierdzone protokołem naprawy. Protokół musi zawierać co najmniej określenie wykonanych czynności, uszkodzonych elementów, precyzyjne określenie wymienionych elementów.</w:t>
      </w:r>
    </w:p>
    <w:p w14:paraId="05EB2D9D" w14:textId="77777777" w:rsidR="000154C5" w:rsidRPr="000154C5" w:rsidRDefault="000154C5">
      <w:pPr>
        <w:numPr>
          <w:ilvl w:val="3"/>
          <w:numId w:val="49"/>
        </w:numPr>
        <w:tabs>
          <w:tab w:val="clear" w:pos="2880"/>
        </w:tabs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W przypadku dwukrotnego wystąpienia w okresie gwarancji, tej samej usterki/wady, Wykonawca zobowiązuje się do wymiany wadliwej części lub wymiany tworzącego całość zespołu części na nowe, wolne od wad, w terminie 14 dni od daty otrzymania zawiadomienia, dokonanego przez Zamawiającego.</w:t>
      </w:r>
    </w:p>
    <w:p w14:paraId="2A41A68B" w14:textId="77777777" w:rsidR="000154C5" w:rsidRPr="000154C5" w:rsidRDefault="000154C5">
      <w:pPr>
        <w:numPr>
          <w:ilvl w:val="3"/>
          <w:numId w:val="49"/>
        </w:numPr>
        <w:tabs>
          <w:tab w:val="clear" w:pos="2880"/>
        </w:tabs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W przypadku gdy wady pojazdu uniemożliwiają jego prawidłową eksploatacje, Zamawiający po trzech naprawach ma prawo odstąpić od umowy lub żądać wymiany pojazdu na wolny od wad.</w:t>
      </w:r>
    </w:p>
    <w:p w14:paraId="339EF96A" w14:textId="55368A40" w:rsidR="000154C5" w:rsidRPr="000154C5" w:rsidRDefault="000154C5">
      <w:pPr>
        <w:numPr>
          <w:ilvl w:val="3"/>
          <w:numId w:val="49"/>
        </w:numPr>
        <w:tabs>
          <w:tab w:val="clear" w:pos="2880"/>
        </w:tabs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Zgłoszenia usterki/wady w okresie gwarancyjnym Zamawiający dokona w formie pisemnej lub elektronicznie (e-mail)</w:t>
      </w:r>
      <w:r w:rsidR="006C7F11">
        <w:rPr>
          <w:rFonts w:ascii="Bookman Old Style" w:hAnsi="Bookman Old Style"/>
          <w:color w:val="000000"/>
          <w:sz w:val="22"/>
          <w:szCs w:val="22"/>
        </w:rPr>
        <w:t>.</w:t>
      </w:r>
    </w:p>
    <w:p w14:paraId="74D325F4" w14:textId="77777777" w:rsidR="000154C5" w:rsidRPr="000154C5" w:rsidRDefault="000154C5">
      <w:pPr>
        <w:numPr>
          <w:ilvl w:val="3"/>
          <w:numId w:val="49"/>
        </w:numPr>
        <w:tabs>
          <w:tab w:val="clear" w:pos="2880"/>
        </w:tabs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>Uprawnienia wynikające z udzielonej gwarancji przechodzą na innego posiadacza/właściciela pojazdu bez konieczności potwierdzenia tego w osobnym dokumencie.</w:t>
      </w:r>
    </w:p>
    <w:p w14:paraId="636408A9" w14:textId="77777777" w:rsidR="000154C5" w:rsidRPr="000154C5" w:rsidRDefault="000154C5">
      <w:pPr>
        <w:numPr>
          <w:ilvl w:val="3"/>
          <w:numId w:val="49"/>
        </w:numPr>
        <w:tabs>
          <w:tab w:val="clear" w:pos="2880"/>
        </w:tabs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>Zamawiający może dochodzić roszczeń wynikających z gwarancji także po upływie okresu gwarancji, jeżeli dokonał zgłoszenia wady przed jego upływem.</w:t>
      </w:r>
    </w:p>
    <w:p w14:paraId="0FAD2186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  <w:sz w:val="22"/>
          <w:szCs w:val="22"/>
        </w:rPr>
      </w:pPr>
    </w:p>
    <w:p w14:paraId="7FEBDB41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000000"/>
          <w:sz w:val="22"/>
          <w:szCs w:val="22"/>
        </w:rPr>
      </w:pPr>
      <w:bookmarkStart w:id="2" w:name="_Hlk92710019"/>
      <w:r w:rsidRPr="000154C5">
        <w:rPr>
          <w:rFonts w:ascii="Bookman Old Style" w:hAnsi="Bookman Old Style"/>
          <w:b/>
          <w:bCs/>
          <w:color w:val="000000"/>
          <w:sz w:val="22"/>
          <w:szCs w:val="22"/>
        </w:rPr>
        <w:t>§ 8.</w:t>
      </w:r>
    </w:p>
    <w:p w14:paraId="16475B0E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0154C5">
        <w:rPr>
          <w:rFonts w:ascii="Bookman Old Style" w:hAnsi="Bookman Old Style"/>
          <w:b/>
          <w:bCs/>
          <w:color w:val="000000"/>
          <w:sz w:val="22"/>
          <w:szCs w:val="22"/>
        </w:rPr>
        <w:t>Kary umowne</w:t>
      </w:r>
    </w:p>
    <w:p w14:paraId="4A7CE71A" w14:textId="77777777" w:rsidR="000154C5" w:rsidRPr="000154C5" w:rsidRDefault="000154C5">
      <w:pPr>
        <w:numPr>
          <w:ilvl w:val="6"/>
          <w:numId w:val="55"/>
        </w:num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Za niewykonanie lub nienależyte wykonanie umowy Zamawiający zastrzega sobie prawo do dochodzenia kar umownych:</w:t>
      </w:r>
    </w:p>
    <w:p w14:paraId="34BAA112" w14:textId="409EF7B1" w:rsidR="000154C5" w:rsidRPr="000154C5" w:rsidRDefault="000154C5">
      <w:pPr>
        <w:numPr>
          <w:ilvl w:val="6"/>
          <w:numId w:val="56"/>
        </w:numPr>
        <w:autoSpaceDE w:val="0"/>
        <w:autoSpaceDN w:val="0"/>
        <w:adjustRightInd w:val="0"/>
        <w:ind w:left="567" w:hanging="283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za zwłokę w wykonaniu zamówienia - niedostarczenie samochodu w terminie określonym w § 3 ust. 1, w wysokości: 0,5% wynagrodzenia umownego brutto określonego w § 6 ust. 1 umowy za każdy dzień zwłoki w wydaniu samochodu, liczony od następnego dnia przypadającego po dniu w którym zgodnie z umową miało nastąpić wydanie samochodu,</w:t>
      </w:r>
    </w:p>
    <w:p w14:paraId="76C1F418" w14:textId="2D91269B" w:rsidR="000154C5" w:rsidRPr="000154C5" w:rsidRDefault="000154C5">
      <w:pPr>
        <w:numPr>
          <w:ilvl w:val="6"/>
          <w:numId w:val="56"/>
        </w:numPr>
        <w:autoSpaceDE w:val="0"/>
        <w:autoSpaceDN w:val="0"/>
        <w:adjustRightInd w:val="0"/>
        <w:ind w:left="567" w:hanging="283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za zwłokę w usunięciu usterek stwierdzonych przy odbiorze przedmiotu zamówienia w wysokości 0,5 % wynagrodzenia umownego brutto określonego w § 6 ust. 1 umowy za każdy dzień zwłoki w stosunku od terminu wskazanego przez Zamawiającego na usunięcie wad bądź braków,</w:t>
      </w:r>
    </w:p>
    <w:p w14:paraId="09BE44A4" w14:textId="77777777" w:rsidR="000154C5" w:rsidRPr="000154C5" w:rsidRDefault="000154C5">
      <w:pPr>
        <w:numPr>
          <w:ilvl w:val="6"/>
          <w:numId w:val="56"/>
        </w:numPr>
        <w:autoSpaceDE w:val="0"/>
        <w:autoSpaceDN w:val="0"/>
        <w:adjustRightInd w:val="0"/>
        <w:ind w:left="567" w:hanging="283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za zwłokę w wykonywaniu zobowiązań z tytułu gwarancji lub rękojmi w wysokości 0,25%  wartości wynagrodzenia umownego brutto, o którym mowa w § 6 ust. 1 umowy za każdy dzień zwłoki liczony od dnia następnego przypadającego po dniu, w którym zobowiązanie miało zostać wykonane,</w:t>
      </w:r>
    </w:p>
    <w:p w14:paraId="635C0E3C" w14:textId="77777777" w:rsidR="000154C5" w:rsidRPr="000154C5" w:rsidRDefault="000154C5">
      <w:pPr>
        <w:numPr>
          <w:ilvl w:val="6"/>
          <w:numId w:val="55"/>
        </w:num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 xml:space="preserve">Kara umowna, o której mowa w ust. 1 pkt 1), należna jest Zamawiającemu także w sytuacji, gdy Zamawiający odmówił przyjęcia samochodu z przyczyn związanych z posiadaniem przez samochód wad, usterek lub braków które uniemożliwiają korzystanie z przedmiotu zamówienia, niezgodności w stosunku do postanowień niniejszej umowy, Specyfikacją Warunków Zamówienia lub Ofertą Wykonawcy lub gdy brak jest </w:t>
      </w:r>
      <w:r w:rsidRPr="000154C5">
        <w:rPr>
          <w:rFonts w:ascii="Bookman Old Style" w:hAnsi="Bookman Old Style"/>
          <w:color w:val="000000"/>
          <w:sz w:val="22"/>
          <w:szCs w:val="22"/>
        </w:rPr>
        <w:lastRenderedPageBreak/>
        <w:t>któregokolwiek z dokumentów, o których mowa w § 4 ust. 5 umowy, co potwierdzone będzie podpisaniem protokołu o którym mowa w § 4 ust. 8.</w:t>
      </w:r>
    </w:p>
    <w:bookmarkEnd w:id="2"/>
    <w:p w14:paraId="5D9AF8A6" w14:textId="6BE7D46D" w:rsidR="000154C5" w:rsidRPr="000154C5" w:rsidRDefault="000154C5">
      <w:pPr>
        <w:numPr>
          <w:ilvl w:val="6"/>
          <w:numId w:val="55"/>
        </w:num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Zamawiający ma prawo naliczyć karę umowną za odstąpienie  od umowy przez Wykonawcę z przyczyn niezależnych od Zamawiającego oraz za odstąpienie od umowy przez Zamawiającego z winy Wykonawcy w wysokości 1</w:t>
      </w:r>
      <w:r w:rsidR="006C7F11">
        <w:rPr>
          <w:rFonts w:ascii="Bookman Old Style" w:hAnsi="Bookman Old Style"/>
          <w:color w:val="000000"/>
          <w:sz w:val="22"/>
          <w:szCs w:val="22"/>
        </w:rPr>
        <w:t>0</w:t>
      </w:r>
      <w:r w:rsidRPr="000154C5">
        <w:rPr>
          <w:rFonts w:ascii="Bookman Old Style" w:hAnsi="Bookman Old Style"/>
          <w:color w:val="000000"/>
          <w:sz w:val="22"/>
          <w:szCs w:val="22"/>
        </w:rPr>
        <w:t>% wartości wynagrodzenia umownego brutto, o którym mowa w § 6 ust. 1 umowy.</w:t>
      </w:r>
    </w:p>
    <w:p w14:paraId="1D41E4E1" w14:textId="77777777" w:rsidR="000154C5" w:rsidRPr="000154C5" w:rsidRDefault="000154C5">
      <w:pPr>
        <w:numPr>
          <w:ilvl w:val="6"/>
          <w:numId w:val="55"/>
        </w:num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Wykonawca wyraża zgodę na potrącenie z należnego wynagrodzenia Wykonawcy kwoty powstałej z tytułu kary, o której mowa w ust. 1 pkt 1).</w:t>
      </w:r>
    </w:p>
    <w:p w14:paraId="03F646C9" w14:textId="77777777" w:rsidR="000154C5" w:rsidRPr="000154C5" w:rsidRDefault="000154C5">
      <w:pPr>
        <w:numPr>
          <w:ilvl w:val="6"/>
          <w:numId w:val="55"/>
        </w:num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Zamawiający zastrzega sobie prawo do odszkodowania na zasadach ogólnych, o ile wartość faktycznie poniesionych szkód przekracza wysokość kar umownych.</w:t>
      </w:r>
    </w:p>
    <w:p w14:paraId="1A064598" w14:textId="77777777" w:rsidR="000154C5" w:rsidRPr="000154C5" w:rsidRDefault="000154C5">
      <w:pPr>
        <w:numPr>
          <w:ilvl w:val="6"/>
          <w:numId w:val="55"/>
        </w:num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Kary umowne podlegają łączeniu.</w:t>
      </w:r>
    </w:p>
    <w:p w14:paraId="7DA89103" w14:textId="77777777" w:rsidR="000154C5" w:rsidRPr="000154C5" w:rsidRDefault="000154C5">
      <w:pPr>
        <w:numPr>
          <w:ilvl w:val="6"/>
          <w:numId w:val="55"/>
        </w:num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 xml:space="preserve">Strony określają łączną maksymalną wysokość kar umownych, których dochodzić mogą strony nie większą niż </w:t>
      </w:r>
      <w:r w:rsidRPr="000154C5">
        <w:rPr>
          <w:rFonts w:ascii="Bookman Old Style" w:hAnsi="Bookman Old Style"/>
          <w:sz w:val="22"/>
          <w:szCs w:val="22"/>
        </w:rPr>
        <w:t xml:space="preserve">15% </w:t>
      </w:r>
      <w:r w:rsidRPr="000154C5">
        <w:rPr>
          <w:rFonts w:ascii="Bookman Old Style" w:hAnsi="Bookman Old Style"/>
          <w:color w:val="000000"/>
          <w:sz w:val="22"/>
          <w:szCs w:val="22"/>
        </w:rPr>
        <w:t>wartości umowy.</w:t>
      </w:r>
    </w:p>
    <w:p w14:paraId="46D01427" w14:textId="77777777" w:rsidR="000154C5" w:rsidRPr="000154C5" w:rsidRDefault="000154C5">
      <w:pPr>
        <w:numPr>
          <w:ilvl w:val="6"/>
          <w:numId w:val="55"/>
        </w:num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Zamawiający ma prawo do potrącania kar umownych z wynagrodzenia Wykonawcy należnego z tytułu wykonania niniejszej umowy z zastrzeżeniem zakazu potrącania kar umownych zastrzeżonych na wypadek niewykonania lub nienależytego wykonania umowy z wynagrodzenia wykonawcy - w okresie ogłoszenia stanu zagrożenia epidemicznego albo stanu epidemii w związku z COVID-19, i przez 30 dni od dnia odwołania stanu, który obowiązywał jako ostatni, o ile zdarzenie, w związku z którym zastrzeżono tę karę, nastąpiło w okresie ogłoszenia stanu zagrożenia epidemicznego albo stanu epidemii.</w:t>
      </w:r>
    </w:p>
    <w:p w14:paraId="37A203F2" w14:textId="77777777" w:rsidR="000154C5" w:rsidRPr="000154C5" w:rsidRDefault="000154C5">
      <w:pPr>
        <w:numPr>
          <w:ilvl w:val="6"/>
          <w:numId w:val="55"/>
        </w:num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Wykonawca ma prawo do naliczenia kary umownej Zamawiającemu za nieterminową realizację płatności w wysokości odsetek ustawowych.</w:t>
      </w:r>
    </w:p>
    <w:p w14:paraId="5D7E2458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color w:val="000000"/>
          <w:sz w:val="22"/>
          <w:szCs w:val="22"/>
        </w:rPr>
      </w:pPr>
    </w:p>
    <w:p w14:paraId="4B451E1B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0154C5">
        <w:rPr>
          <w:rFonts w:ascii="Bookman Old Style" w:hAnsi="Bookman Old Style"/>
          <w:b/>
          <w:bCs/>
          <w:color w:val="000000"/>
          <w:sz w:val="22"/>
          <w:szCs w:val="22"/>
        </w:rPr>
        <w:t>§ 9.</w:t>
      </w:r>
    </w:p>
    <w:p w14:paraId="35A0DF5B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0154C5">
        <w:rPr>
          <w:rFonts w:ascii="Bookman Old Style" w:hAnsi="Bookman Old Style"/>
          <w:b/>
          <w:bCs/>
          <w:color w:val="000000"/>
          <w:sz w:val="22"/>
          <w:szCs w:val="22"/>
        </w:rPr>
        <w:t>Umowne prawo odstąpienia od umowy.</w:t>
      </w:r>
    </w:p>
    <w:p w14:paraId="77A56EF6" w14:textId="77777777" w:rsidR="000154C5" w:rsidRPr="000154C5" w:rsidRDefault="000154C5">
      <w:pPr>
        <w:widowControl w:val="0"/>
        <w:numPr>
          <w:ilvl w:val="0"/>
          <w:numId w:val="57"/>
        </w:numPr>
        <w:suppressAutoHyphens/>
        <w:ind w:left="284" w:hanging="284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 xml:space="preserve">Zamawiającemu przysługuje prawo odstąpienia od umowy w następujących  przypadkach: </w:t>
      </w:r>
    </w:p>
    <w:p w14:paraId="209EC975" w14:textId="77777777" w:rsidR="000154C5" w:rsidRPr="000154C5" w:rsidRDefault="000154C5">
      <w:pPr>
        <w:numPr>
          <w:ilvl w:val="0"/>
          <w:numId w:val="58"/>
        </w:numPr>
        <w:autoSpaceDE w:val="0"/>
        <w:autoSpaceDN w:val="0"/>
        <w:adjustRightInd w:val="0"/>
        <w:ind w:left="567" w:hanging="284"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>w razie wystąpienia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okolicznościach,</w:t>
      </w:r>
    </w:p>
    <w:p w14:paraId="06A34B2C" w14:textId="77777777" w:rsidR="000154C5" w:rsidRPr="000154C5" w:rsidRDefault="000154C5">
      <w:pPr>
        <w:numPr>
          <w:ilvl w:val="0"/>
          <w:numId w:val="58"/>
        </w:numPr>
        <w:autoSpaceDE w:val="0"/>
        <w:autoSpaceDN w:val="0"/>
        <w:adjustRightInd w:val="0"/>
        <w:ind w:left="567" w:hanging="284"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>ogłoszenia upadłości, likwidacji lub rozwiązania firmy Wykonawcy, o czym Wykonawca zobowiązuje się niezwłocznie powiadomić Zamawiającego,</w:t>
      </w:r>
    </w:p>
    <w:p w14:paraId="41879D44" w14:textId="77777777" w:rsidR="000154C5" w:rsidRPr="000154C5" w:rsidRDefault="000154C5">
      <w:pPr>
        <w:numPr>
          <w:ilvl w:val="0"/>
          <w:numId w:val="58"/>
        </w:numPr>
        <w:autoSpaceDE w:val="0"/>
        <w:autoSpaceDN w:val="0"/>
        <w:adjustRightInd w:val="0"/>
        <w:ind w:left="567" w:hanging="284"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>wydania nakazu zajęcia majątku Wykonawcy,</w:t>
      </w:r>
    </w:p>
    <w:p w14:paraId="0AA92215" w14:textId="77777777" w:rsidR="000154C5" w:rsidRPr="000154C5" w:rsidRDefault="000154C5">
      <w:pPr>
        <w:numPr>
          <w:ilvl w:val="0"/>
          <w:numId w:val="58"/>
        </w:numPr>
        <w:autoSpaceDE w:val="0"/>
        <w:autoSpaceDN w:val="0"/>
        <w:adjustRightInd w:val="0"/>
        <w:ind w:left="567" w:hanging="284"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>w przypadkach określonych w § 4 ust. 9 oraz § 7 ust. 15,</w:t>
      </w:r>
    </w:p>
    <w:p w14:paraId="158D3415" w14:textId="77777777" w:rsidR="000154C5" w:rsidRPr="000154C5" w:rsidRDefault="000154C5">
      <w:pPr>
        <w:numPr>
          <w:ilvl w:val="0"/>
          <w:numId w:val="58"/>
        </w:numPr>
        <w:autoSpaceDE w:val="0"/>
        <w:autoSpaceDN w:val="0"/>
        <w:adjustRightInd w:val="0"/>
        <w:ind w:left="567" w:hanging="284"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 xml:space="preserve">gdy opóźnienie w wykonaniu przedmiotu umowy trwa dłużej niż 10 dni kalendarzowych od upływu terminu określonego w § 3 ust.1. </w:t>
      </w:r>
    </w:p>
    <w:p w14:paraId="6513C2CC" w14:textId="77777777" w:rsidR="000154C5" w:rsidRPr="000154C5" w:rsidRDefault="000154C5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>Odstąpienie od umowy powinno nastąpić w formie pisemnej wraz z uzasadnieniem, pod rygorem nieważności. Przed odstąpieniem od umowy Zamawiający wezwie Wykonawcę do usunięcia naruszeń, wyznaczając mu w tym celu odpowiedni termin. Bezskuteczny upływ powyższego terminu uprawnia Zamawiającego do odstąpienia od umowy.</w:t>
      </w:r>
    </w:p>
    <w:p w14:paraId="4224FCA7" w14:textId="77777777" w:rsidR="000154C5" w:rsidRPr="000154C5" w:rsidRDefault="000154C5" w:rsidP="000154C5">
      <w:pPr>
        <w:tabs>
          <w:tab w:val="left" w:pos="4230"/>
          <w:tab w:val="center" w:pos="4536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color w:val="000000"/>
          <w:sz w:val="22"/>
          <w:szCs w:val="22"/>
        </w:rPr>
      </w:pPr>
    </w:p>
    <w:p w14:paraId="1FFD65C4" w14:textId="77777777" w:rsidR="000154C5" w:rsidRPr="000154C5" w:rsidRDefault="000154C5" w:rsidP="000154C5">
      <w:pPr>
        <w:tabs>
          <w:tab w:val="left" w:pos="4230"/>
          <w:tab w:val="center" w:pos="4536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0154C5">
        <w:rPr>
          <w:rFonts w:ascii="Bookman Old Style" w:hAnsi="Bookman Old Style"/>
          <w:b/>
          <w:bCs/>
          <w:color w:val="000000"/>
          <w:sz w:val="22"/>
          <w:szCs w:val="22"/>
        </w:rPr>
        <w:tab/>
      </w:r>
      <w:r w:rsidRPr="000154C5">
        <w:rPr>
          <w:rFonts w:ascii="Bookman Old Style" w:hAnsi="Bookman Old Style"/>
          <w:b/>
          <w:bCs/>
          <w:color w:val="000000"/>
          <w:sz w:val="22"/>
          <w:szCs w:val="22"/>
        </w:rPr>
        <w:tab/>
        <w:t>§ 10.</w:t>
      </w:r>
    </w:p>
    <w:p w14:paraId="5735D489" w14:textId="77777777" w:rsidR="000154C5" w:rsidRPr="000154C5" w:rsidRDefault="000154C5" w:rsidP="000154C5">
      <w:pPr>
        <w:tabs>
          <w:tab w:val="left" w:pos="4230"/>
          <w:tab w:val="center" w:pos="4536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0154C5">
        <w:rPr>
          <w:rFonts w:ascii="Bookman Old Style" w:hAnsi="Bookman Old Style"/>
          <w:b/>
          <w:bCs/>
          <w:color w:val="000000"/>
          <w:sz w:val="22"/>
          <w:szCs w:val="22"/>
        </w:rPr>
        <w:t>Zmiana Umowy</w:t>
      </w:r>
    </w:p>
    <w:p w14:paraId="47277EC9" w14:textId="77777777" w:rsidR="000154C5" w:rsidRPr="000154C5" w:rsidRDefault="000154C5">
      <w:pPr>
        <w:numPr>
          <w:ilvl w:val="6"/>
          <w:numId w:val="62"/>
        </w:numPr>
        <w:ind w:left="284" w:hanging="284"/>
        <w:jc w:val="both"/>
        <w:rPr>
          <w:rFonts w:ascii="Bookman Old Style" w:hAnsi="Bookman Old Style"/>
          <w:sz w:val="22"/>
          <w:szCs w:val="22"/>
          <w:lang w:eastAsia="ar-SA"/>
        </w:rPr>
      </w:pPr>
      <w:r w:rsidRPr="000154C5">
        <w:rPr>
          <w:rFonts w:ascii="Bookman Old Style" w:hAnsi="Bookman Old Style"/>
          <w:sz w:val="22"/>
          <w:szCs w:val="22"/>
          <w:lang w:eastAsia="ar-SA"/>
        </w:rPr>
        <w:t>Zamawiający dopuszcza możliwość dokonania zmian postanowień zawartej umowy w stosunku do treści oferty, na podstawie której dokonano wyboru Wykonawcy, w szczególności wystąpienia okoliczności, o których mowa w ustawie Prawo zamówień publicznych, a także w następujących przypadkach:</w:t>
      </w:r>
    </w:p>
    <w:p w14:paraId="5137B7E4" w14:textId="77777777" w:rsidR="000154C5" w:rsidRPr="000154C5" w:rsidRDefault="000154C5">
      <w:pPr>
        <w:numPr>
          <w:ilvl w:val="1"/>
          <w:numId w:val="63"/>
        </w:numPr>
        <w:suppressAutoHyphens/>
        <w:ind w:left="567" w:hanging="284"/>
        <w:jc w:val="both"/>
        <w:rPr>
          <w:rFonts w:ascii="Bookman Old Style" w:hAnsi="Bookman Old Style"/>
          <w:b/>
          <w:sz w:val="22"/>
          <w:szCs w:val="22"/>
        </w:rPr>
      </w:pPr>
      <w:r w:rsidRPr="000154C5">
        <w:rPr>
          <w:rFonts w:ascii="Bookman Old Style" w:hAnsi="Bookman Old Style"/>
          <w:b/>
          <w:sz w:val="22"/>
          <w:szCs w:val="22"/>
        </w:rPr>
        <w:t>zmiany dotyczące terminu realizacji zamówienia:</w:t>
      </w:r>
    </w:p>
    <w:p w14:paraId="61967B9F" w14:textId="77777777" w:rsidR="000154C5" w:rsidRPr="000154C5" w:rsidRDefault="000154C5">
      <w:pPr>
        <w:numPr>
          <w:ilvl w:val="0"/>
          <w:numId w:val="59"/>
        </w:numPr>
        <w:ind w:left="851" w:hanging="284"/>
        <w:contextualSpacing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>jeśli pojawiły się okoliczności natury obiektywnej, których nie można było przewidzieć w chwili zawierania umowy uniemożliwiające dotrzymanie terminu realizacji wskazanego w umowie, za które nie odpowiada Wykonawca. W takim przypadku termin realizacji umowy może zostać wydłużony o czas niezbędny do wyjaśnienia okoliczności natury obiektywnej,</w:t>
      </w:r>
    </w:p>
    <w:p w14:paraId="65115BC6" w14:textId="77777777" w:rsidR="000154C5" w:rsidRPr="000154C5" w:rsidRDefault="000154C5">
      <w:pPr>
        <w:numPr>
          <w:ilvl w:val="0"/>
          <w:numId w:val="59"/>
        </w:numPr>
        <w:ind w:left="851" w:hanging="284"/>
        <w:contextualSpacing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lastRenderedPageBreak/>
        <w:t>w przypadku wystąpienia stanu nadzwyczajnego uniemożliwiającego dotrzymanie terminu realizacji zamówienia (np. stan wyjątkowy, stan klęski żywiołowej). W takim przypadku termin realizacji umowy zostanie wydłużony o czas trwania stanu nadzwyczajnego,</w:t>
      </w:r>
    </w:p>
    <w:p w14:paraId="65FAB30A" w14:textId="77777777" w:rsidR="000154C5" w:rsidRPr="000154C5" w:rsidRDefault="000154C5">
      <w:pPr>
        <w:numPr>
          <w:ilvl w:val="0"/>
          <w:numId w:val="59"/>
        </w:numPr>
        <w:ind w:left="851" w:hanging="284"/>
        <w:contextualSpacing/>
        <w:jc w:val="both"/>
        <w:rPr>
          <w:rFonts w:ascii="Bookman Old Style" w:hAnsi="Bookman Old Style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>w sytuacji zaistnienia wpływu okoliczności związanych z wystąpieniem pandemii, w tym COVID-19 lub wprowadzenia w Polsce stanu o charakterze nadzwyczajnym, na należyte wykonanie niniejszej umowy, pod warunkiem potwierdzenia wystąpienia tego wpływu przez Wykonawcę stosownymi oświadczeniami lub dokumentami.</w:t>
      </w:r>
    </w:p>
    <w:p w14:paraId="5DB366FD" w14:textId="77777777" w:rsidR="000154C5" w:rsidRPr="000154C5" w:rsidRDefault="000154C5">
      <w:pPr>
        <w:numPr>
          <w:ilvl w:val="0"/>
          <w:numId w:val="59"/>
        </w:numPr>
        <w:suppressAutoHyphens/>
        <w:ind w:left="851" w:hanging="284"/>
        <w:contextualSpacing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0154C5">
        <w:rPr>
          <w:rFonts w:ascii="Bookman Old Style" w:eastAsia="Calibri" w:hAnsi="Bookman Old Style"/>
          <w:sz w:val="22"/>
          <w:szCs w:val="22"/>
          <w:lang w:eastAsia="en-US"/>
        </w:rPr>
        <w:t>W przypadku, gdy zmiany określone w pkt a) i c), inicjuje Wykonawca, jest on zobowiązany udowodnić tzn. udokumentować w formie pisemnej Zamawiającemu uzasadnienie proponowanej zmiany.</w:t>
      </w:r>
    </w:p>
    <w:p w14:paraId="4682E861" w14:textId="77777777" w:rsidR="000154C5" w:rsidRPr="000154C5" w:rsidRDefault="000154C5">
      <w:pPr>
        <w:numPr>
          <w:ilvl w:val="1"/>
          <w:numId w:val="63"/>
        </w:numPr>
        <w:suppressAutoHyphens/>
        <w:ind w:left="567" w:hanging="284"/>
        <w:jc w:val="both"/>
        <w:rPr>
          <w:rFonts w:ascii="Bookman Old Style" w:hAnsi="Bookman Old Style"/>
          <w:b/>
          <w:sz w:val="22"/>
          <w:szCs w:val="22"/>
        </w:rPr>
      </w:pPr>
      <w:r w:rsidRPr="000154C5">
        <w:rPr>
          <w:rFonts w:ascii="Bookman Old Style" w:hAnsi="Bookman Old Style"/>
          <w:b/>
          <w:sz w:val="22"/>
          <w:szCs w:val="22"/>
        </w:rPr>
        <w:t>pozostałe zmiany:</w:t>
      </w:r>
    </w:p>
    <w:p w14:paraId="27199D5E" w14:textId="77777777" w:rsidR="000154C5" w:rsidRPr="000154C5" w:rsidRDefault="000154C5">
      <w:pPr>
        <w:numPr>
          <w:ilvl w:val="0"/>
          <w:numId w:val="60"/>
        </w:numPr>
        <w:ind w:left="851" w:hanging="283"/>
        <w:jc w:val="both"/>
        <w:rPr>
          <w:rFonts w:ascii="Bookman Old Style" w:hAnsi="Bookman Old Style"/>
          <w:sz w:val="22"/>
          <w:szCs w:val="22"/>
          <w:lang w:eastAsia="ar-SA"/>
        </w:rPr>
      </w:pPr>
      <w:r w:rsidRPr="000154C5">
        <w:rPr>
          <w:rFonts w:ascii="Bookman Old Style" w:hAnsi="Bookman Old Style"/>
          <w:sz w:val="22"/>
          <w:szCs w:val="22"/>
          <w:lang w:eastAsia="ar-SA"/>
        </w:rPr>
        <w:t>zmiana danych związanych z obsługą administracyjno-organizacyjną umowy, (np. zmiana danych teleadresowych, itp.),</w:t>
      </w:r>
    </w:p>
    <w:p w14:paraId="1CB6E79B" w14:textId="77777777" w:rsidR="000154C5" w:rsidRPr="000154C5" w:rsidRDefault="000154C5">
      <w:pPr>
        <w:numPr>
          <w:ilvl w:val="0"/>
          <w:numId w:val="60"/>
        </w:numPr>
        <w:ind w:left="851" w:hanging="283"/>
        <w:jc w:val="both"/>
        <w:rPr>
          <w:rFonts w:ascii="Bookman Old Style" w:hAnsi="Bookman Old Style"/>
          <w:sz w:val="22"/>
          <w:szCs w:val="22"/>
          <w:lang w:eastAsia="ar-SA"/>
        </w:rPr>
      </w:pPr>
      <w:r w:rsidRPr="000154C5">
        <w:rPr>
          <w:rFonts w:ascii="Bookman Old Style" w:hAnsi="Bookman Old Style"/>
          <w:sz w:val="22"/>
          <w:szCs w:val="22"/>
          <w:lang w:eastAsia="ar-SA"/>
        </w:rPr>
        <w:t>w przypadku stwierdzenia rozbieżności lub niejasności w umowie, których nie można usunąć w inny sposób, a zmiana umowy będzie umożliwiać usuniecie rozbieżności i doprecyzowanie umowy celu jednoznacznej interpretacji jej zapisów przez strony,</w:t>
      </w:r>
    </w:p>
    <w:p w14:paraId="2FDFF196" w14:textId="77777777" w:rsidR="000154C5" w:rsidRPr="000154C5" w:rsidRDefault="000154C5">
      <w:pPr>
        <w:numPr>
          <w:ilvl w:val="0"/>
          <w:numId w:val="61"/>
        </w:numPr>
        <w:ind w:left="284" w:hanging="284"/>
        <w:jc w:val="both"/>
        <w:rPr>
          <w:rFonts w:ascii="Bookman Old Style" w:hAnsi="Bookman Old Style"/>
          <w:sz w:val="22"/>
          <w:szCs w:val="22"/>
          <w:lang w:eastAsia="ar-SA"/>
        </w:rPr>
      </w:pPr>
      <w:r w:rsidRPr="000154C5">
        <w:rPr>
          <w:rFonts w:ascii="Bookman Old Style" w:hAnsi="Bookman Old Style"/>
          <w:sz w:val="22"/>
          <w:szCs w:val="22"/>
          <w:lang w:eastAsia="ar-SA"/>
        </w:rPr>
        <w:t>Warunkiem dokonania zmian, o których mowa powyżej jest:</w:t>
      </w:r>
    </w:p>
    <w:p w14:paraId="3D43DDE3" w14:textId="77777777" w:rsidR="000154C5" w:rsidRPr="000154C5" w:rsidRDefault="000154C5">
      <w:pPr>
        <w:numPr>
          <w:ilvl w:val="0"/>
          <w:numId w:val="64"/>
        </w:numPr>
        <w:ind w:left="567" w:hanging="283"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0154C5">
        <w:rPr>
          <w:rFonts w:ascii="Bookman Old Style" w:eastAsia="Calibri" w:hAnsi="Bookman Old Style"/>
          <w:sz w:val="22"/>
          <w:szCs w:val="22"/>
          <w:lang w:eastAsia="ar-SA"/>
        </w:rPr>
        <w:t>inicjowanie zmian przez Wykonawcę lub Zamawiającego,</w:t>
      </w:r>
    </w:p>
    <w:p w14:paraId="6FA4117F" w14:textId="77777777" w:rsidR="000154C5" w:rsidRPr="000154C5" w:rsidRDefault="000154C5">
      <w:pPr>
        <w:numPr>
          <w:ilvl w:val="0"/>
          <w:numId w:val="64"/>
        </w:numPr>
        <w:ind w:left="567" w:hanging="283"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0154C5">
        <w:rPr>
          <w:rFonts w:ascii="Bookman Old Style" w:eastAsia="Calibri" w:hAnsi="Bookman Old Style"/>
          <w:sz w:val="22"/>
          <w:szCs w:val="22"/>
          <w:lang w:eastAsia="ar-SA"/>
        </w:rPr>
        <w:t>uzasadnienie zmiany,</w:t>
      </w:r>
    </w:p>
    <w:p w14:paraId="044032A5" w14:textId="77777777" w:rsidR="000154C5" w:rsidRPr="000154C5" w:rsidRDefault="000154C5">
      <w:pPr>
        <w:numPr>
          <w:ilvl w:val="0"/>
          <w:numId w:val="64"/>
        </w:numPr>
        <w:ind w:left="567" w:hanging="283"/>
        <w:jc w:val="both"/>
        <w:rPr>
          <w:rFonts w:ascii="Bookman Old Style" w:eastAsia="Calibri" w:hAnsi="Bookman Old Style"/>
          <w:sz w:val="22"/>
          <w:szCs w:val="22"/>
          <w:lang w:eastAsia="ar-SA"/>
        </w:rPr>
      </w:pPr>
      <w:r w:rsidRPr="000154C5">
        <w:rPr>
          <w:rFonts w:ascii="Bookman Old Style" w:eastAsia="Calibri" w:hAnsi="Bookman Old Style"/>
          <w:sz w:val="22"/>
          <w:szCs w:val="22"/>
          <w:lang w:eastAsia="ar-SA"/>
        </w:rPr>
        <w:t>forma pisemna pod rygorem nieważności.</w:t>
      </w:r>
    </w:p>
    <w:p w14:paraId="2DE3A102" w14:textId="77777777" w:rsidR="000154C5" w:rsidRPr="000154C5" w:rsidRDefault="000154C5">
      <w:pPr>
        <w:numPr>
          <w:ilvl w:val="0"/>
          <w:numId w:val="61"/>
        </w:numPr>
        <w:ind w:left="284" w:hanging="284"/>
        <w:jc w:val="both"/>
        <w:rPr>
          <w:rFonts w:ascii="Bookman Old Style" w:hAnsi="Bookman Old Style"/>
          <w:sz w:val="22"/>
          <w:szCs w:val="22"/>
          <w:lang w:eastAsia="ar-SA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Dopuszczalne są wszelkie zmiany nieistotne rozumiane, jako zmiany umowy wywołane przyczynami zewnętrznymi, które w sposób obiektywny uzasadniają potrzebę tych zmian, niepowodujące zachwiania równowagi ekonomicznej pomiędzy Wykonawcą a Zamawiającym, które nie prowadzą również do zachwiania pozycji konkurencyjnej Wykonawcy w stosunku do innych Wykonawców biorących udział w postępowaniu, jak też nie prowadzą do zmiany kręgu Wykonawców zdolnych do wykonania zamówienia lub zainteresowanych udziałem w postępowaniu.</w:t>
      </w:r>
    </w:p>
    <w:p w14:paraId="10A4A4FE" w14:textId="77777777" w:rsidR="000154C5" w:rsidRPr="000154C5" w:rsidRDefault="000154C5">
      <w:pPr>
        <w:numPr>
          <w:ilvl w:val="0"/>
          <w:numId w:val="61"/>
        </w:numPr>
        <w:ind w:left="284" w:hanging="284"/>
        <w:jc w:val="both"/>
        <w:rPr>
          <w:rFonts w:ascii="Bookman Old Style" w:hAnsi="Bookman Old Style"/>
          <w:sz w:val="22"/>
          <w:szCs w:val="22"/>
          <w:lang w:eastAsia="ar-SA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Zmiany, o których mowa w ust. 3 nie wymagają sporządzania aneksu do umowy.</w:t>
      </w:r>
    </w:p>
    <w:p w14:paraId="175A60E5" w14:textId="77777777" w:rsidR="000154C5" w:rsidRPr="000154C5" w:rsidRDefault="000154C5">
      <w:pPr>
        <w:numPr>
          <w:ilvl w:val="0"/>
          <w:numId w:val="61"/>
        </w:numPr>
        <w:ind w:left="284" w:hanging="284"/>
        <w:jc w:val="both"/>
        <w:rPr>
          <w:rFonts w:ascii="Bookman Old Style" w:hAnsi="Bookman Old Style"/>
          <w:sz w:val="22"/>
          <w:szCs w:val="22"/>
          <w:lang w:eastAsia="ar-SA"/>
        </w:rPr>
      </w:pPr>
      <w:r w:rsidRPr="000154C5">
        <w:rPr>
          <w:rFonts w:ascii="Bookman Old Style" w:hAnsi="Bookman Old Style"/>
          <w:sz w:val="22"/>
          <w:szCs w:val="22"/>
          <w:lang w:eastAsia="ar-SA"/>
        </w:rPr>
        <w:t>Wszystkie powyższe zapisy stanowią katalog zmian, na które Zamawiający może wyrazić zgodę. Nie stanowią jednocześnie zobowiązania do wyrażenia takiej zgody.</w:t>
      </w:r>
    </w:p>
    <w:p w14:paraId="0143E2A6" w14:textId="77777777" w:rsidR="000154C5" w:rsidRPr="000154C5" w:rsidRDefault="000154C5" w:rsidP="000154C5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eastAsia="SimSun" w:hAnsi="Bookman Old Style"/>
          <w:kern w:val="1"/>
          <w:sz w:val="22"/>
          <w:szCs w:val="22"/>
          <w:lang w:eastAsia="hi-IN" w:bidi="hi-IN"/>
        </w:rPr>
      </w:pPr>
    </w:p>
    <w:p w14:paraId="245AA949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0154C5">
        <w:rPr>
          <w:rFonts w:ascii="Bookman Old Style" w:hAnsi="Bookman Old Style"/>
          <w:b/>
          <w:bCs/>
          <w:color w:val="000000"/>
          <w:sz w:val="22"/>
          <w:szCs w:val="22"/>
        </w:rPr>
        <w:t>§ 11.</w:t>
      </w:r>
    </w:p>
    <w:p w14:paraId="451D2B17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0154C5">
        <w:rPr>
          <w:rFonts w:ascii="Bookman Old Style" w:hAnsi="Bookman Old Style"/>
          <w:b/>
          <w:bCs/>
          <w:color w:val="000000"/>
          <w:sz w:val="22"/>
          <w:szCs w:val="22"/>
        </w:rPr>
        <w:t>Postanowienia końcowe</w:t>
      </w:r>
    </w:p>
    <w:p w14:paraId="0B0AE0F8" w14:textId="77777777" w:rsidR="000154C5" w:rsidRPr="000154C5" w:rsidRDefault="000154C5">
      <w:pPr>
        <w:numPr>
          <w:ilvl w:val="1"/>
          <w:numId w:val="65"/>
        </w:numPr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W sprawach nieuregulowanych niniejszą umową mają zastosowanie przepisy ustaw: Prawo zamówień publicznych wraz z aktami wykonawczymi, oraz Kodeks Cywilny, o ile przepisy ustawy Prawa zamówień publicznych nie stanowią inaczej.</w:t>
      </w:r>
    </w:p>
    <w:p w14:paraId="3B655087" w14:textId="77777777" w:rsidR="000154C5" w:rsidRPr="000154C5" w:rsidRDefault="000154C5">
      <w:pPr>
        <w:numPr>
          <w:ilvl w:val="1"/>
          <w:numId w:val="65"/>
        </w:numPr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>Wszelkie spory, mogące wyniknąć z tytułu niniejszej umowy, będą rozstrzygane polubownie. W przypadku braku porozumienia właściwym sądem do rozpatrywania sporów wynikłych z realizacji umowy jest sąd właściwy miejscowo dla siedziby Zamawiającego.</w:t>
      </w:r>
    </w:p>
    <w:p w14:paraId="38CF1AFE" w14:textId="77777777" w:rsidR="000154C5" w:rsidRPr="000154C5" w:rsidRDefault="000154C5">
      <w:pPr>
        <w:numPr>
          <w:ilvl w:val="1"/>
          <w:numId w:val="65"/>
        </w:numPr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sz w:val="22"/>
          <w:szCs w:val="22"/>
        </w:rPr>
        <w:t>Umowę sporządzono w trzech jednobrzmiących egzemplarzach, z czego jeden otrzymuje Wykonawca, dwa Zamawiający.</w:t>
      </w:r>
    </w:p>
    <w:p w14:paraId="7C4B54D7" w14:textId="77777777" w:rsidR="000154C5" w:rsidRPr="000154C5" w:rsidRDefault="000154C5">
      <w:pPr>
        <w:numPr>
          <w:ilvl w:val="1"/>
          <w:numId w:val="65"/>
        </w:numPr>
        <w:ind w:left="284" w:hanging="28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154C5">
        <w:rPr>
          <w:rFonts w:ascii="Bookman Old Style" w:hAnsi="Bookman Old Style"/>
          <w:color w:val="000000"/>
          <w:sz w:val="22"/>
          <w:szCs w:val="22"/>
        </w:rPr>
        <w:t>Integralną część umowy stanowią załączniki</w:t>
      </w:r>
    </w:p>
    <w:p w14:paraId="7102C2C0" w14:textId="77777777" w:rsidR="000154C5" w:rsidRPr="000154C5" w:rsidRDefault="000154C5">
      <w:pPr>
        <w:numPr>
          <w:ilvl w:val="0"/>
          <w:numId w:val="66"/>
        </w:numPr>
        <w:overflowPunct w:val="0"/>
        <w:autoSpaceDE w:val="0"/>
        <w:autoSpaceDN w:val="0"/>
        <w:adjustRightInd w:val="0"/>
        <w:ind w:left="567" w:hanging="284"/>
        <w:rPr>
          <w:rFonts w:ascii="Bookman Old Style" w:hAnsi="Bookman Old Style"/>
          <w:sz w:val="22"/>
          <w:szCs w:val="22"/>
          <w:lang w:eastAsia="ar-SA"/>
        </w:rPr>
      </w:pPr>
      <w:r w:rsidRPr="000154C5">
        <w:rPr>
          <w:rFonts w:ascii="Bookman Old Style" w:hAnsi="Bookman Old Style"/>
          <w:sz w:val="22"/>
          <w:szCs w:val="22"/>
          <w:lang w:eastAsia="ar-SA"/>
        </w:rPr>
        <w:t>Oferta Wykonawcy-Załącznik nr 1,</w:t>
      </w:r>
    </w:p>
    <w:p w14:paraId="11F62954" w14:textId="4E59BA86" w:rsidR="000154C5" w:rsidRPr="000154C5" w:rsidRDefault="00130022">
      <w:pPr>
        <w:numPr>
          <w:ilvl w:val="0"/>
          <w:numId w:val="66"/>
        </w:numPr>
        <w:overflowPunct w:val="0"/>
        <w:autoSpaceDE w:val="0"/>
        <w:autoSpaceDN w:val="0"/>
        <w:adjustRightInd w:val="0"/>
        <w:ind w:left="567" w:hanging="284"/>
        <w:rPr>
          <w:rFonts w:ascii="Bookman Old Style" w:hAnsi="Bookman Old Style"/>
          <w:sz w:val="22"/>
          <w:szCs w:val="22"/>
          <w:lang w:eastAsia="ar-SA"/>
        </w:rPr>
      </w:pPr>
      <w:r>
        <w:rPr>
          <w:rFonts w:ascii="Bookman Old Style" w:hAnsi="Bookman Old Style"/>
          <w:sz w:val="22"/>
          <w:szCs w:val="22"/>
          <w:lang w:eastAsia="ar-SA"/>
        </w:rPr>
        <w:t>Opis przedmiotu zamówienia - załącznik nr 2</w:t>
      </w:r>
      <w:r w:rsidR="000154C5" w:rsidRPr="000154C5">
        <w:rPr>
          <w:rFonts w:ascii="Bookman Old Style" w:hAnsi="Bookman Old Style"/>
          <w:sz w:val="22"/>
          <w:szCs w:val="22"/>
          <w:lang w:eastAsia="ar-SA"/>
        </w:rPr>
        <w:t>,</w:t>
      </w:r>
    </w:p>
    <w:p w14:paraId="2B9C2C72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color w:val="000000"/>
          <w:sz w:val="22"/>
          <w:szCs w:val="22"/>
        </w:rPr>
      </w:pPr>
    </w:p>
    <w:p w14:paraId="2161DC58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color w:val="000000"/>
          <w:sz w:val="22"/>
          <w:szCs w:val="22"/>
        </w:rPr>
      </w:pPr>
    </w:p>
    <w:p w14:paraId="424EE805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ind w:left="708"/>
        <w:textAlignment w:val="baseline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0154C5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ZAMAWIAJĄCY </w:t>
      </w:r>
      <w:r w:rsidRPr="000154C5">
        <w:rPr>
          <w:rFonts w:ascii="Bookman Old Style" w:hAnsi="Bookman Old Style"/>
          <w:b/>
          <w:bCs/>
          <w:color w:val="000000"/>
          <w:sz w:val="22"/>
          <w:szCs w:val="22"/>
        </w:rPr>
        <w:tab/>
      </w:r>
      <w:r w:rsidRPr="000154C5">
        <w:rPr>
          <w:rFonts w:ascii="Bookman Old Style" w:hAnsi="Bookman Old Style"/>
          <w:b/>
          <w:bCs/>
          <w:color w:val="000000"/>
          <w:sz w:val="22"/>
          <w:szCs w:val="22"/>
        </w:rPr>
        <w:tab/>
      </w:r>
      <w:r w:rsidRPr="000154C5">
        <w:rPr>
          <w:rFonts w:ascii="Bookman Old Style" w:hAnsi="Bookman Old Style"/>
          <w:b/>
          <w:bCs/>
          <w:color w:val="000000"/>
          <w:sz w:val="22"/>
          <w:szCs w:val="22"/>
        </w:rPr>
        <w:tab/>
      </w:r>
      <w:r w:rsidRPr="000154C5">
        <w:rPr>
          <w:rFonts w:ascii="Bookman Old Style" w:hAnsi="Bookman Old Style"/>
          <w:b/>
          <w:bCs/>
          <w:color w:val="000000"/>
          <w:sz w:val="22"/>
          <w:szCs w:val="22"/>
        </w:rPr>
        <w:tab/>
      </w:r>
      <w:r w:rsidRPr="000154C5">
        <w:rPr>
          <w:rFonts w:ascii="Bookman Old Style" w:hAnsi="Bookman Old Style"/>
          <w:b/>
          <w:bCs/>
          <w:color w:val="000000"/>
          <w:sz w:val="22"/>
          <w:szCs w:val="22"/>
        </w:rPr>
        <w:tab/>
      </w:r>
      <w:r w:rsidRPr="000154C5">
        <w:rPr>
          <w:rFonts w:ascii="Bookman Old Style" w:hAnsi="Bookman Old Style"/>
          <w:b/>
          <w:bCs/>
          <w:color w:val="000000"/>
          <w:sz w:val="22"/>
          <w:szCs w:val="22"/>
        </w:rPr>
        <w:tab/>
      </w:r>
      <w:r w:rsidRPr="000154C5">
        <w:rPr>
          <w:rFonts w:ascii="Bookman Old Style" w:hAnsi="Bookman Old Style"/>
          <w:b/>
          <w:bCs/>
          <w:color w:val="000000"/>
          <w:sz w:val="22"/>
          <w:szCs w:val="22"/>
        </w:rPr>
        <w:tab/>
        <w:t>WYKONAWCA</w:t>
      </w:r>
    </w:p>
    <w:p w14:paraId="6827EFAA" w14:textId="77777777" w:rsidR="000154C5" w:rsidRPr="000154C5" w:rsidRDefault="000154C5" w:rsidP="000154C5">
      <w:pPr>
        <w:rPr>
          <w:rFonts w:ascii="Bookman Old Style" w:hAnsi="Bookman Old Style"/>
          <w:i/>
          <w:sz w:val="22"/>
          <w:szCs w:val="22"/>
        </w:rPr>
      </w:pPr>
    </w:p>
    <w:p w14:paraId="5F224384" w14:textId="77777777" w:rsidR="000154C5" w:rsidRPr="000154C5" w:rsidRDefault="000154C5" w:rsidP="000154C5">
      <w:pPr>
        <w:tabs>
          <w:tab w:val="num" w:pos="108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i/>
          <w:sz w:val="22"/>
          <w:szCs w:val="22"/>
        </w:rPr>
      </w:pPr>
    </w:p>
    <w:p w14:paraId="40851B56" w14:textId="77777777" w:rsidR="000154C5" w:rsidRPr="000154C5" w:rsidRDefault="000154C5" w:rsidP="000154C5">
      <w:pPr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0154C5">
        <w:rPr>
          <w:rFonts w:ascii="Bookman Old Style" w:hAnsi="Bookman Old Style"/>
          <w:sz w:val="20"/>
          <w:szCs w:val="20"/>
        </w:rPr>
        <w:t xml:space="preserve"> </w:t>
      </w:r>
    </w:p>
    <w:p w14:paraId="6C95E2F0" w14:textId="77777777" w:rsidR="000154C5" w:rsidRPr="001A0C97" w:rsidRDefault="000154C5">
      <w:pPr>
        <w:rPr>
          <w:rFonts w:ascii="Bookman Old Style" w:hAnsi="Bookman Old Style"/>
          <w:sz w:val="22"/>
          <w:szCs w:val="22"/>
        </w:rPr>
      </w:pPr>
    </w:p>
    <w:sectPr w:rsidR="000154C5" w:rsidRPr="001A0C97" w:rsidSect="00040186">
      <w:headerReference w:type="default" r:id="rId8"/>
      <w:footerReference w:type="default" r:id="rId9"/>
      <w:pgSz w:w="11906" w:h="16838"/>
      <w:pgMar w:top="1134" w:right="1077" w:bottom="1134" w:left="1077" w:header="5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D4C59" w14:textId="77777777" w:rsidR="00EA0669" w:rsidRDefault="00EA0669" w:rsidP="00BD12EC">
      <w:r>
        <w:separator/>
      </w:r>
    </w:p>
  </w:endnote>
  <w:endnote w:type="continuationSeparator" w:id="0">
    <w:p w14:paraId="2D4DB11C" w14:textId="77777777" w:rsidR="00EA0669" w:rsidRDefault="00EA0669" w:rsidP="00BD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AA64" w14:textId="16D7B408" w:rsidR="00BD12EC" w:rsidRPr="00BD12EC" w:rsidRDefault="00BD12EC">
    <w:pPr>
      <w:pStyle w:val="Stopka"/>
      <w:rPr>
        <w:rFonts w:ascii="Bookman Old Style" w:hAnsi="Bookman Old Style"/>
        <w:i/>
        <w:sz w:val="18"/>
        <w:szCs w:val="18"/>
      </w:rPr>
    </w:pPr>
    <w:r w:rsidRPr="00BD12EC">
      <w:rPr>
        <w:rFonts w:ascii="Bookman Old Style" w:hAnsi="Bookman Old Style"/>
        <w:i/>
        <w:sz w:val="18"/>
        <w:szCs w:val="18"/>
      </w:rPr>
      <w:t xml:space="preserve">Zakup dofinansowany ze środków PFRON „ </w:t>
    </w:r>
    <w:r w:rsidR="00891ACE">
      <w:rPr>
        <w:rFonts w:ascii="Bookman Old Style" w:hAnsi="Bookman Old Style"/>
        <w:i/>
        <w:sz w:val="18"/>
        <w:szCs w:val="18"/>
      </w:rPr>
      <w:t>P</w:t>
    </w:r>
    <w:r w:rsidRPr="00BD12EC">
      <w:rPr>
        <w:rFonts w:ascii="Bookman Old Style" w:hAnsi="Bookman Old Style"/>
        <w:i/>
        <w:sz w:val="18"/>
        <w:szCs w:val="18"/>
      </w:rPr>
      <w:t>rogram wyrównywania różnic między regionami II</w:t>
    </w:r>
    <w:r w:rsidR="0059015C">
      <w:rPr>
        <w:rFonts w:ascii="Bookman Old Style" w:hAnsi="Bookman Old Style"/>
        <w:i/>
        <w:sz w:val="18"/>
        <w:szCs w:val="18"/>
      </w:rPr>
      <w:t>I-obszar D-likwidacja barier transportowych</w:t>
    </w:r>
    <w:r w:rsidRPr="00BD12EC">
      <w:rPr>
        <w:rFonts w:ascii="Bookman Old Style" w:hAnsi="Bookman Old Style"/>
        <w:i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C0ADE" w14:textId="77777777" w:rsidR="00EA0669" w:rsidRDefault="00EA0669" w:rsidP="00BD12EC">
      <w:r>
        <w:separator/>
      </w:r>
    </w:p>
  </w:footnote>
  <w:footnote w:type="continuationSeparator" w:id="0">
    <w:p w14:paraId="2A0D0798" w14:textId="77777777" w:rsidR="00EA0669" w:rsidRDefault="00EA0669" w:rsidP="00BD1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96E3" w14:textId="77777777" w:rsidR="00BD12EC" w:rsidRDefault="00BD12EC">
    <w:pPr>
      <w:pStyle w:val="Nagwek"/>
    </w:pPr>
    <w:r>
      <w:t xml:space="preserve"> </w:t>
    </w:r>
    <w:bookmarkStart w:id="3" w:name="_Hlk113616925"/>
  </w:p>
  <w:p w14:paraId="495E76AE" w14:textId="4D4C7B6C" w:rsidR="00BD12EC" w:rsidRPr="00BD12EC" w:rsidRDefault="00BD12EC" w:rsidP="00BD12EC">
    <w:pPr>
      <w:widowControl w:val="0"/>
      <w:tabs>
        <w:tab w:val="center" w:pos="0"/>
        <w:tab w:val="right" w:pos="9072"/>
      </w:tabs>
      <w:autoSpaceDE w:val="0"/>
      <w:autoSpaceDN w:val="0"/>
      <w:adjustRightInd w:val="0"/>
      <w:spacing w:line="300" w:lineRule="auto"/>
      <w:jc w:val="center"/>
      <w:rPr>
        <w:rFonts w:ascii="Bookman Old Style" w:hAnsi="Bookman Old Style"/>
        <w:bCs/>
        <w:i/>
        <w:sz w:val="16"/>
        <w:szCs w:val="16"/>
        <w:lang w:eastAsia="x-none"/>
      </w:rPr>
    </w:pPr>
    <w:r w:rsidRPr="00BD12EC">
      <w:rPr>
        <w:rFonts w:ascii="Bookman Old Style" w:hAnsi="Bookman Old Style"/>
        <w:lang w:val="x-none" w:eastAsia="x-none"/>
      </w:rPr>
      <w:t xml:space="preserve">   </w:t>
    </w:r>
    <w:r w:rsidRPr="00BD12EC">
      <w:rPr>
        <w:rFonts w:ascii="Bookman Old Style" w:hAnsi="Bookman Old Style"/>
        <w:bCs/>
        <w:sz w:val="18"/>
        <w:szCs w:val="16"/>
        <w:lang w:val="x-none" w:eastAsia="x-none"/>
      </w:rPr>
      <w:t>„</w:t>
    </w:r>
    <w:r w:rsidRPr="00BD12EC">
      <w:rPr>
        <w:rFonts w:ascii="Bookman Old Style" w:hAnsi="Bookman Old Style"/>
        <w:bCs/>
        <w:i/>
        <w:sz w:val="18"/>
        <w:szCs w:val="16"/>
        <w:lang w:eastAsia="x-none"/>
      </w:rPr>
      <w:t xml:space="preserve">Dostawa  nowego </w:t>
    </w:r>
    <w:r>
      <w:rPr>
        <w:rFonts w:ascii="Bookman Old Style" w:hAnsi="Bookman Old Style"/>
        <w:bCs/>
        <w:i/>
        <w:sz w:val="18"/>
        <w:szCs w:val="16"/>
        <w:lang w:eastAsia="x-none"/>
      </w:rPr>
      <w:t xml:space="preserve">samochodu </w:t>
    </w:r>
    <w:r w:rsidRPr="00BD12EC">
      <w:rPr>
        <w:rFonts w:ascii="Bookman Old Style" w:hAnsi="Bookman Old Style"/>
        <w:bCs/>
        <w:i/>
        <w:sz w:val="18"/>
        <w:szCs w:val="16"/>
        <w:lang w:eastAsia="x-none"/>
      </w:rPr>
      <w:t xml:space="preserve"> </w:t>
    </w:r>
    <w:r w:rsidR="00BF3690">
      <w:rPr>
        <w:rFonts w:ascii="Bookman Old Style" w:hAnsi="Bookman Old Style"/>
        <w:bCs/>
        <w:i/>
        <w:sz w:val="18"/>
        <w:szCs w:val="16"/>
        <w:lang w:eastAsia="x-none"/>
      </w:rPr>
      <w:t>9-cio osobowego</w:t>
    </w:r>
    <w:r w:rsidR="00101084">
      <w:rPr>
        <w:rFonts w:ascii="Bookman Old Style" w:hAnsi="Bookman Old Style"/>
        <w:bCs/>
        <w:i/>
        <w:sz w:val="18"/>
        <w:szCs w:val="16"/>
        <w:lang w:eastAsia="x-none"/>
      </w:rPr>
      <w:t xml:space="preserve"> </w:t>
    </w:r>
    <w:r w:rsidRPr="00BD12EC">
      <w:rPr>
        <w:rFonts w:ascii="Bookman Old Style" w:hAnsi="Bookman Old Style"/>
        <w:bCs/>
        <w:i/>
        <w:sz w:val="18"/>
        <w:szCs w:val="16"/>
        <w:lang w:eastAsia="x-none"/>
      </w:rPr>
      <w:t>do przewozu osób niepełnosprawnych</w:t>
    </w:r>
    <w:r w:rsidR="0059015C">
      <w:rPr>
        <w:rFonts w:ascii="Bookman Old Style" w:hAnsi="Bookman Old Style"/>
        <w:bCs/>
        <w:i/>
        <w:sz w:val="18"/>
        <w:szCs w:val="16"/>
        <w:lang w:eastAsia="x-none"/>
      </w:rPr>
      <w:t xml:space="preserve"> dla Warsztatu </w:t>
    </w:r>
    <w:r w:rsidR="00313984">
      <w:rPr>
        <w:rFonts w:ascii="Bookman Old Style" w:hAnsi="Bookman Old Style"/>
        <w:bCs/>
        <w:i/>
        <w:sz w:val="18"/>
        <w:szCs w:val="16"/>
        <w:lang w:eastAsia="x-none"/>
      </w:rPr>
      <w:t>T</w:t>
    </w:r>
    <w:r w:rsidR="0059015C">
      <w:rPr>
        <w:rFonts w:ascii="Bookman Old Style" w:hAnsi="Bookman Old Style"/>
        <w:bCs/>
        <w:i/>
        <w:sz w:val="18"/>
        <w:szCs w:val="16"/>
        <w:lang w:eastAsia="x-none"/>
      </w:rPr>
      <w:t>erapii Zajęciowej przy Domu Pomocy Społecznej w Tolkmicku</w:t>
    </w:r>
    <w:r w:rsidRPr="00BD12EC">
      <w:rPr>
        <w:rFonts w:ascii="Bookman Old Style" w:hAnsi="Bookman Old Style"/>
        <w:bCs/>
        <w:i/>
        <w:sz w:val="18"/>
        <w:szCs w:val="16"/>
        <w:lang w:eastAsia="x-none"/>
      </w:rPr>
      <w:t>”</w:t>
    </w:r>
  </w:p>
  <w:bookmarkEnd w:id="3"/>
  <w:p w14:paraId="47FBC08F" w14:textId="77777777" w:rsidR="00BD12EC" w:rsidRDefault="00BD12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66B0C63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Times New Roman"/>
        <w:b w:val="0"/>
        <w:i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1844A6D"/>
    <w:multiLevelType w:val="hybridMultilevel"/>
    <w:tmpl w:val="0922CFC8"/>
    <w:lvl w:ilvl="0" w:tplc="A37C6532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D60E7"/>
    <w:multiLevelType w:val="hybridMultilevel"/>
    <w:tmpl w:val="6218B344"/>
    <w:lvl w:ilvl="0" w:tplc="C5A00E2A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D5090"/>
    <w:multiLevelType w:val="hybridMultilevel"/>
    <w:tmpl w:val="B6D45CCE"/>
    <w:lvl w:ilvl="0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5" w15:restartNumberingAfterBreak="0">
    <w:nsid w:val="08AE2828"/>
    <w:multiLevelType w:val="hybridMultilevel"/>
    <w:tmpl w:val="80A818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)"/>
      <w:lvlJc w:val="left"/>
      <w:pPr>
        <w:ind w:left="504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87D0A"/>
    <w:multiLevelType w:val="hybridMultilevel"/>
    <w:tmpl w:val="3B942E88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0B5A1BC6"/>
    <w:multiLevelType w:val="hybridMultilevel"/>
    <w:tmpl w:val="1E0E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72385"/>
    <w:multiLevelType w:val="hybridMultilevel"/>
    <w:tmpl w:val="A312768C"/>
    <w:lvl w:ilvl="0" w:tplc="737E28A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367B15"/>
    <w:multiLevelType w:val="hybridMultilevel"/>
    <w:tmpl w:val="5B206B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84711"/>
    <w:multiLevelType w:val="hybridMultilevel"/>
    <w:tmpl w:val="9862525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EC25617"/>
    <w:multiLevelType w:val="hybridMultilevel"/>
    <w:tmpl w:val="D1183840"/>
    <w:lvl w:ilvl="0" w:tplc="A37C6532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129C1F54"/>
    <w:multiLevelType w:val="hybridMultilevel"/>
    <w:tmpl w:val="2C94886C"/>
    <w:lvl w:ilvl="0" w:tplc="1D8E26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E1C9F"/>
    <w:multiLevelType w:val="hybridMultilevel"/>
    <w:tmpl w:val="ECC6E524"/>
    <w:lvl w:ilvl="0" w:tplc="A45E14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D75AA0"/>
    <w:multiLevelType w:val="hybridMultilevel"/>
    <w:tmpl w:val="D4C4FEA2"/>
    <w:lvl w:ilvl="0" w:tplc="656C6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243579"/>
    <w:multiLevelType w:val="hybridMultilevel"/>
    <w:tmpl w:val="59C0799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164E5E22"/>
    <w:multiLevelType w:val="hybridMultilevel"/>
    <w:tmpl w:val="82987E40"/>
    <w:lvl w:ilvl="0" w:tplc="873EBD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D2CB4"/>
    <w:multiLevelType w:val="hybridMultilevel"/>
    <w:tmpl w:val="5602DC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E95C29"/>
    <w:multiLevelType w:val="hybridMultilevel"/>
    <w:tmpl w:val="D636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8E1612"/>
    <w:multiLevelType w:val="hybridMultilevel"/>
    <w:tmpl w:val="BAC6C714"/>
    <w:lvl w:ilvl="0" w:tplc="03CCE510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974922"/>
    <w:multiLevelType w:val="hybridMultilevel"/>
    <w:tmpl w:val="3B942E88"/>
    <w:lvl w:ilvl="0" w:tplc="FFFFFFFF">
      <w:start w:val="1"/>
      <w:numFmt w:val="lowerLetter"/>
      <w:lvlText w:val="%1)"/>
      <w:lvlJc w:val="left"/>
      <w:pPr>
        <w:ind w:left="1352" w:hanging="360"/>
      </w:p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 w15:restartNumberingAfterBreak="0">
    <w:nsid w:val="1AC10BCB"/>
    <w:multiLevelType w:val="hybridMultilevel"/>
    <w:tmpl w:val="3968982E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5CF30C6"/>
    <w:multiLevelType w:val="hybridMultilevel"/>
    <w:tmpl w:val="E97E085E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656786D"/>
    <w:multiLevelType w:val="hybridMultilevel"/>
    <w:tmpl w:val="C30E73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B10F0D"/>
    <w:multiLevelType w:val="hybridMultilevel"/>
    <w:tmpl w:val="3B5A670E"/>
    <w:lvl w:ilvl="0" w:tplc="67D032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08174C"/>
    <w:multiLevelType w:val="hybridMultilevel"/>
    <w:tmpl w:val="B0EE3A86"/>
    <w:lvl w:ilvl="0" w:tplc="B13610CA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A1632B"/>
    <w:multiLevelType w:val="hybridMultilevel"/>
    <w:tmpl w:val="5F78E3C6"/>
    <w:lvl w:ilvl="0" w:tplc="46AA355C">
      <w:start w:val="2"/>
      <w:numFmt w:val="decimal"/>
      <w:lvlText w:val="%1."/>
      <w:lvlJc w:val="left"/>
      <w:pPr>
        <w:tabs>
          <w:tab w:val="num" w:pos="1060"/>
        </w:tabs>
        <w:ind w:left="106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705602"/>
    <w:multiLevelType w:val="hybridMultilevel"/>
    <w:tmpl w:val="C680B1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18" w:hanging="360"/>
      </w:pPr>
    </w:lvl>
    <w:lvl w:ilvl="2" w:tplc="0415001B" w:tentative="1">
      <w:start w:val="1"/>
      <w:numFmt w:val="lowerRoman"/>
      <w:lvlText w:val="%3."/>
      <w:lvlJc w:val="right"/>
      <w:pPr>
        <w:ind w:left="-598" w:hanging="180"/>
      </w:pPr>
    </w:lvl>
    <w:lvl w:ilvl="3" w:tplc="0415000F" w:tentative="1">
      <w:start w:val="1"/>
      <w:numFmt w:val="decimal"/>
      <w:lvlText w:val="%4."/>
      <w:lvlJc w:val="left"/>
      <w:pPr>
        <w:ind w:left="122" w:hanging="360"/>
      </w:pPr>
    </w:lvl>
    <w:lvl w:ilvl="4" w:tplc="04150019" w:tentative="1">
      <w:start w:val="1"/>
      <w:numFmt w:val="lowerLetter"/>
      <w:lvlText w:val="%5."/>
      <w:lvlJc w:val="left"/>
      <w:pPr>
        <w:ind w:left="842" w:hanging="360"/>
      </w:pPr>
    </w:lvl>
    <w:lvl w:ilvl="5" w:tplc="0415001B" w:tentative="1">
      <w:start w:val="1"/>
      <w:numFmt w:val="lowerRoman"/>
      <w:lvlText w:val="%6."/>
      <w:lvlJc w:val="right"/>
      <w:pPr>
        <w:ind w:left="1562" w:hanging="180"/>
      </w:pPr>
    </w:lvl>
    <w:lvl w:ilvl="6" w:tplc="0415000F" w:tentative="1">
      <w:start w:val="1"/>
      <w:numFmt w:val="decimal"/>
      <w:lvlText w:val="%7."/>
      <w:lvlJc w:val="left"/>
      <w:pPr>
        <w:ind w:left="2282" w:hanging="360"/>
      </w:pPr>
    </w:lvl>
    <w:lvl w:ilvl="7" w:tplc="04150019" w:tentative="1">
      <w:start w:val="1"/>
      <w:numFmt w:val="lowerLetter"/>
      <w:lvlText w:val="%8."/>
      <w:lvlJc w:val="left"/>
      <w:pPr>
        <w:ind w:left="3002" w:hanging="360"/>
      </w:pPr>
    </w:lvl>
    <w:lvl w:ilvl="8" w:tplc="0415001B" w:tentative="1">
      <w:start w:val="1"/>
      <w:numFmt w:val="lowerRoman"/>
      <w:lvlText w:val="%9."/>
      <w:lvlJc w:val="right"/>
      <w:pPr>
        <w:ind w:left="3722" w:hanging="180"/>
      </w:pPr>
    </w:lvl>
  </w:abstractNum>
  <w:abstractNum w:abstractNumId="28" w15:restartNumberingAfterBreak="0">
    <w:nsid w:val="2DB54695"/>
    <w:multiLevelType w:val="hybridMultilevel"/>
    <w:tmpl w:val="F1F85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373770"/>
    <w:multiLevelType w:val="hybridMultilevel"/>
    <w:tmpl w:val="C2F6DBB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EE95439"/>
    <w:multiLevelType w:val="hybridMultilevel"/>
    <w:tmpl w:val="71B6C192"/>
    <w:lvl w:ilvl="0" w:tplc="4F32C4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2F4A6D7D"/>
    <w:multiLevelType w:val="hybridMultilevel"/>
    <w:tmpl w:val="8FA40374"/>
    <w:lvl w:ilvl="0" w:tplc="EB801A6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  <w:w w:val="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30683B62"/>
    <w:multiLevelType w:val="multilevel"/>
    <w:tmpl w:val="A1222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30974187"/>
    <w:multiLevelType w:val="hybridMultilevel"/>
    <w:tmpl w:val="E6B6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500935"/>
    <w:multiLevelType w:val="hybridMultilevel"/>
    <w:tmpl w:val="80E8B60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 w15:restartNumberingAfterBreak="0">
    <w:nsid w:val="36715B0C"/>
    <w:multiLevelType w:val="hybridMultilevel"/>
    <w:tmpl w:val="C30E7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AF5EF1"/>
    <w:multiLevelType w:val="hybridMultilevel"/>
    <w:tmpl w:val="62164F72"/>
    <w:lvl w:ilvl="0" w:tplc="EB801A6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  <w:w w:val="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3F265F63"/>
    <w:multiLevelType w:val="hybridMultilevel"/>
    <w:tmpl w:val="2C1C8484"/>
    <w:lvl w:ilvl="0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38" w15:restartNumberingAfterBreak="0">
    <w:nsid w:val="40E30CAA"/>
    <w:multiLevelType w:val="hybridMultilevel"/>
    <w:tmpl w:val="082CBB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38C10B1"/>
    <w:multiLevelType w:val="multilevel"/>
    <w:tmpl w:val="1A580A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44581818"/>
    <w:multiLevelType w:val="hybridMultilevel"/>
    <w:tmpl w:val="7048FBBE"/>
    <w:lvl w:ilvl="0" w:tplc="FFFFFFFF">
      <w:start w:val="1"/>
      <w:numFmt w:val="lowerLetter"/>
      <w:lvlText w:val="%1)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 w15:restartNumberingAfterBreak="0">
    <w:nsid w:val="48E37219"/>
    <w:multiLevelType w:val="hybridMultilevel"/>
    <w:tmpl w:val="EE98DAB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4BA06BB1"/>
    <w:multiLevelType w:val="hybridMultilevel"/>
    <w:tmpl w:val="611E3174"/>
    <w:lvl w:ilvl="0" w:tplc="BA5026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4E282788"/>
    <w:multiLevelType w:val="hybridMultilevel"/>
    <w:tmpl w:val="558EB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D7430E"/>
    <w:multiLevelType w:val="hybridMultilevel"/>
    <w:tmpl w:val="6E705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F8316C"/>
    <w:multiLevelType w:val="hybridMultilevel"/>
    <w:tmpl w:val="7D686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AF0DBE"/>
    <w:multiLevelType w:val="hybridMultilevel"/>
    <w:tmpl w:val="A45A8938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7" w15:restartNumberingAfterBreak="0">
    <w:nsid w:val="515F79ED"/>
    <w:multiLevelType w:val="hybridMultilevel"/>
    <w:tmpl w:val="102CEC8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54CC5F20"/>
    <w:multiLevelType w:val="hybridMultilevel"/>
    <w:tmpl w:val="47BA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BC2922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E9327D"/>
    <w:multiLevelType w:val="hybridMultilevel"/>
    <w:tmpl w:val="593CEC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1C386C"/>
    <w:multiLevelType w:val="hybridMultilevel"/>
    <w:tmpl w:val="1AB29A7E"/>
    <w:lvl w:ilvl="0" w:tplc="9C9A5B88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6C883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EA570F"/>
    <w:multiLevelType w:val="hybridMultilevel"/>
    <w:tmpl w:val="E9AAAA7A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5EB75E31"/>
    <w:multiLevelType w:val="hybridMultilevel"/>
    <w:tmpl w:val="824AD7A2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5ECB5E86"/>
    <w:multiLevelType w:val="hybridMultilevel"/>
    <w:tmpl w:val="FCEED4DE"/>
    <w:lvl w:ilvl="0" w:tplc="B32AF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28D0BB6"/>
    <w:multiLevelType w:val="hybridMultilevel"/>
    <w:tmpl w:val="ACAE0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C03B04"/>
    <w:multiLevelType w:val="hybridMultilevel"/>
    <w:tmpl w:val="171C16E8"/>
    <w:lvl w:ilvl="0" w:tplc="2AD0EC6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2E95C08"/>
    <w:multiLevelType w:val="hybridMultilevel"/>
    <w:tmpl w:val="AECE9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301355"/>
    <w:multiLevelType w:val="hybridMultilevel"/>
    <w:tmpl w:val="B7C0F3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66B14F65"/>
    <w:multiLevelType w:val="hybridMultilevel"/>
    <w:tmpl w:val="1932FABE"/>
    <w:lvl w:ilvl="0" w:tplc="04150011">
      <w:start w:val="1"/>
      <w:numFmt w:val="decimal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59" w15:restartNumberingAfterBreak="0">
    <w:nsid w:val="67464261"/>
    <w:multiLevelType w:val="hybridMultilevel"/>
    <w:tmpl w:val="924881CE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6C8509F1"/>
    <w:multiLevelType w:val="hybridMultilevel"/>
    <w:tmpl w:val="E01AE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F06D20"/>
    <w:multiLevelType w:val="hybridMultilevel"/>
    <w:tmpl w:val="635C160A"/>
    <w:lvl w:ilvl="0" w:tplc="BA46C0B8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6E42D0"/>
    <w:multiLevelType w:val="hybridMultilevel"/>
    <w:tmpl w:val="E6560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D60F69"/>
    <w:multiLevelType w:val="hybridMultilevel"/>
    <w:tmpl w:val="A44EBA9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843A78"/>
    <w:multiLevelType w:val="hybridMultilevel"/>
    <w:tmpl w:val="DDACA9C4"/>
    <w:lvl w:ilvl="0" w:tplc="7CF8BBC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1E2820"/>
    <w:multiLevelType w:val="hybridMultilevel"/>
    <w:tmpl w:val="5A667986"/>
    <w:lvl w:ilvl="0" w:tplc="488467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A88797F"/>
    <w:multiLevelType w:val="hybridMultilevel"/>
    <w:tmpl w:val="68920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D85BF3"/>
    <w:multiLevelType w:val="hybridMultilevel"/>
    <w:tmpl w:val="629A127C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7C372AF8"/>
    <w:multiLevelType w:val="hybridMultilevel"/>
    <w:tmpl w:val="7570A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616963">
    <w:abstractNumId w:val="17"/>
  </w:num>
  <w:num w:numId="2" w16cid:durableId="438793870">
    <w:abstractNumId w:val="55"/>
  </w:num>
  <w:num w:numId="3" w16cid:durableId="226234815">
    <w:abstractNumId w:val="61"/>
  </w:num>
  <w:num w:numId="4" w16cid:durableId="1174145921">
    <w:abstractNumId w:val="13"/>
  </w:num>
  <w:num w:numId="5" w16cid:durableId="1216351607">
    <w:abstractNumId w:val="42"/>
  </w:num>
  <w:num w:numId="6" w16cid:durableId="1830248165">
    <w:abstractNumId w:val="24"/>
  </w:num>
  <w:num w:numId="7" w16cid:durableId="722943803">
    <w:abstractNumId w:val="8"/>
  </w:num>
  <w:num w:numId="8" w16cid:durableId="1198548627">
    <w:abstractNumId w:val="64"/>
  </w:num>
  <w:num w:numId="9" w16cid:durableId="1251349828">
    <w:abstractNumId w:val="53"/>
  </w:num>
  <w:num w:numId="10" w16cid:durableId="895821823">
    <w:abstractNumId w:val="10"/>
  </w:num>
  <w:num w:numId="11" w16cid:durableId="1148934513">
    <w:abstractNumId w:val="11"/>
  </w:num>
  <w:num w:numId="12" w16cid:durableId="1601987356">
    <w:abstractNumId w:val="1"/>
  </w:num>
  <w:num w:numId="13" w16cid:durableId="1280992033">
    <w:abstractNumId w:val="38"/>
  </w:num>
  <w:num w:numId="14" w16cid:durableId="1795904234">
    <w:abstractNumId w:val="12"/>
  </w:num>
  <w:num w:numId="15" w16cid:durableId="1082799210">
    <w:abstractNumId w:val="68"/>
  </w:num>
  <w:num w:numId="16" w16cid:durableId="733891428">
    <w:abstractNumId w:val="21"/>
  </w:num>
  <w:num w:numId="17" w16cid:durableId="703217383">
    <w:abstractNumId w:val="51"/>
  </w:num>
  <w:num w:numId="18" w16cid:durableId="659625773">
    <w:abstractNumId w:val="31"/>
  </w:num>
  <w:num w:numId="19" w16cid:durableId="715815137">
    <w:abstractNumId w:val="34"/>
  </w:num>
  <w:num w:numId="20" w16cid:durableId="527060726">
    <w:abstractNumId w:val="6"/>
  </w:num>
  <w:num w:numId="21" w16cid:durableId="2132438865">
    <w:abstractNumId w:val="37"/>
  </w:num>
  <w:num w:numId="22" w16cid:durableId="1629781220">
    <w:abstractNumId w:val="4"/>
  </w:num>
  <w:num w:numId="23" w16cid:durableId="1344819989">
    <w:abstractNumId w:val="16"/>
  </w:num>
  <w:num w:numId="24" w16cid:durableId="1855264769">
    <w:abstractNumId w:val="7"/>
  </w:num>
  <w:num w:numId="25" w16cid:durableId="226428086">
    <w:abstractNumId w:val="40"/>
  </w:num>
  <w:num w:numId="26" w16cid:durableId="1433353772">
    <w:abstractNumId w:val="54"/>
  </w:num>
  <w:num w:numId="27" w16cid:durableId="987710101">
    <w:abstractNumId w:val="52"/>
  </w:num>
  <w:num w:numId="28" w16cid:durableId="559100534">
    <w:abstractNumId w:val="9"/>
  </w:num>
  <w:num w:numId="29" w16cid:durableId="1764059925">
    <w:abstractNumId w:val="22"/>
  </w:num>
  <w:num w:numId="30" w16cid:durableId="1408696738">
    <w:abstractNumId w:val="20"/>
  </w:num>
  <w:num w:numId="31" w16cid:durableId="2100905464">
    <w:abstractNumId w:val="36"/>
  </w:num>
  <w:num w:numId="32" w16cid:durableId="2106681479">
    <w:abstractNumId w:val="45"/>
  </w:num>
  <w:num w:numId="33" w16cid:durableId="1524517406">
    <w:abstractNumId w:val="28"/>
  </w:num>
  <w:num w:numId="34" w16cid:durableId="990864216">
    <w:abstractNumId w:val="56"/>
  </w:num>
  <w:num w:numId="35" w16cid:durableId="479349633">
    <w:abstractNumId w:val="43"/>
  </w:num>
  <w:num w:numId="36" w16cid:durableId="1472670224">
    <w:abstractNumId w:val="57"/>
  </w:num>
  <w:num w:numId="37" w16cid:durableId="352341413">
    <w:abstractNumId w:val="62"/>
  </w:num>
  <w:num w:numId="38" w16cid:durableId="780153350">
    <w:abstractNumId w:val="44"/>
  </w:num>
  <w:num w:numId="39" w16cid:durableId="780220624">
    <w:abstractNumId w:val="33"/>
  </w:num>
  <w:num w:numId="40" w16cid:durableId="1358462866">
    <w:abstractNumId w:val="59"/>
  </w:num>
  <w:num w:numId="41" w16cid:durableId="17360072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66011886">
    <w:abstractNumId w:val="29"/>
  </w:num>
  <w:num w:numId="43" w16cid:durableId="1188955745">
    <w:abstractNumId w:val="46"/>
  </w:num>
  <w:num w:numId="44" w16cid:durableId="466124467">
    <w:abstractNumId w:val="47"/>
  </w:num>
  <w:num w:numId="45" w16cid:durableId="1159463926">
    <w:abstractNumId w:val="2"/>
  </w:num>
  <w:num w:numId="46" w16cid:durableId="1252470949">
    <w:abstractNumId w:val="35"/>
  </w:num>
  <w:num w:numId="47" w16cid:durableId="1949581628">
    <w:abstractNumId w:val="23"/>
  </w:num>
  <w:num w:numId="48" w16cid:durableId="1276014563">
    <w:abstractNumId w:val="50"/>
  </w:num>
  <w:num w:numId="49" w16cid:durableId="934746601">
    <w:abstractNumId w:val="0"/>
  </w:num>
  <w:num w:numId="50" w16cid:durableId="1206911851">
    <w:abstractNumId w:val="60"/>
  </w:num>
  <w:num w:numId="51" w16cid:durableId="1337536380">
    <w:abstractNumId w:val="66"/>
  </w:num>
  <w:num w:numId="52" w16cid:durableId="1610234817">
    <w:abstractNumId w:val="48"/>
  </w:num>
  <w:num w:numId="53" w16cid:durableId="610476251">
    <w:abstractNumId w:val="63"/>
  </w:num>
  <w:num w:numId="54" w16cid:durableId="876089337">
    <w:abstractNumId w:val="14"/>
  </w:num>
  <w:num w:numId="55" w16cid:durableId="1675455564">
    <w:abstractNumId w:val="18"/>
  </w:num>
  <w:num w:numId="56" w16cid:durableId="1917588005">
    <w:abstractNumId w:val="5"/>
  </w:num>
  <w:num w:numId="57" w16cid:durableId="1470397128">
    <w:abstractNumId w:val="65"/>
  </w:num>
  <w:num w:numId="58" w16cid:durableId="508983071">
    <w:abstractNumId w:val="49"/>
  </w:num>
  <w:num w:numId="59" w16cid:durableId="1055196768">
    <w:abstractNumId w:val="27"/>
  </w:num>
  <w:num w:numId="60" w16cid:durableId="825166336">
    <w:abstractNumId w:val="19"/>
  </w:num>
  <w:num w:numId="61" w16cid:durableId="1679963265">
    <w:abstractNumId w:val="3"/>
  </w:num>
  <w:num w:numId="62" w16cid:durableId="145588001">
    <w:abstractNumId w:val="26"/>
  </w:num>
  <w:num w:numId="63" w16cid:durableId="1471247087">
    <w:abstractNumId w:val="15"/>
  </w:num>
  <w:num w:numId="64" w16cid:durableId="228735104">
    <w:abstractNumId w:val="58"/>
  </w:num>
  <w:num w:numId="65" w16cid:durableId="1238326347">
    <w:abstractNumId w:val="30"/>
  </w:num>
  <w:num w:numId="66" w16cid:durableId="1888184155">
    <w:abstractNumId w:val="39"/>
  </w:num>
  <w:num w:numId="67" w16cid:durableId="1274093773">
    <w:abstractNumId w:val="67"/>
  </w:num>
  <w:num w:numId="68" w16cid:durableId="150413735">
    <w:abstractNumId w:val="41"/>
  </w:num>
  <w:num w:numId="69" w16cid:durableId="943657635">
    <w:abstractNumId w:val="2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EC"/>
    <w:rsid w:val="0000377B"/>
    <w:rsid w:val="000154C5"/>
    <w:rsid w:val="00015A56"/>
    <w:rsid w:val="000359FD"/>
    <w:rsid w:val="000373CB"/>
    <w:rsid w:val="00040186"/>
    <w:rsid w:val="00045D4D"/>
    <w:rsid w:val="00073283"/>
    <w:rsid w:val="00097A64"/>
    <w:rsid w:val="000A5B63"/>
    <w:rsid w:val="000B0097"/>
    <w:rsid w:val="000B6B68"/>
    <w:rsid w:val="000C2F5B"/>
    <w:rsid w:val="000C61F6"/>
    <w:rsid w:val="00101084"/>
    <w:rsid w:val="0012246A"/>
    <w:rsid w:val="00130022"/>
    <w:rsid w:val="00140996"/>
    <w:rsid w:val="00150D3E"/>
    <w:rsid w:val="00156AC0"/>
    <w:rsid w:val="00166853"/>
    <w:rsid w:val="00166871"/>
    <w:rsid w:val="001720E4"/>
    <w:rsid w:val="00172DD2"/>
    <w:rsid w:val="00184D20"/>
    <w:rsid w:val="001A0C97"/>
    <w:rsid w:val="001B690C"/>
    <w:rsid w:val="001F6B6B"/>
    <w:rsid w:val="001F6B73"/>
    <w:rsid w:val="0020444C"/>
    <w:rsid w:val="00212B0D"/>
    <w:rsid w:val="002155C6"/>
    <w:rsid w:val="00215DEC"/>
    <w:rsid w:val="00242AFF"/>
    <w:rsid w:val="00256457"/>
    <w:rsid w:val="0025747F"/>
    <w:rsid w:val="002629CC"/>
    <w:rsid w:val="00265D98"/>
    <w:rsid w:val="002B2AC1"/>
    <w:rsid w:val="002B62A2"/>
    <w:rsid w:val="002C7929"/>
    <w:rsid w:val="002D0C67"/>
    <w:rsid w:val="002E04DA"/>
    <w:rsid w:val="002F08C1"/>
    <w:rsid w:val="002F6085"/>
    <w:rsid w:val="00310644"/>
    <w:rsid w:val="00313984"/>
    <w:rsid w:val="00336F32"/>
    <w:rsid w:val="003579AC"/>
    <w:rsid w:val="00384540"/>
    <w:rsid w:val="003903E5"/>
    <w:rsid w:val="00390EE2"/>
    <w:rsid w:val="003A1606"/>
    <w:rsid w:val="003B3D12"/>
    <w:rsid w:val="003E6AA6"/>
    <w:rsid w:val="00411E6E"/>
    <w:rsid w:val="00421816"/>
    <w:rsid w:val="0042320B"/>
    <w:rsid w:val="00441B11"/>
    <w:rsid w:val="00443A41"/>
    <w:rsid w:val="00446187"/>
    <w:rsid w:val="00460784"/>
    <w:rsid w:val="004621FD"/>
    <w:rsid w:val="0049082A"/>
    <w:rsid w:val="004C56CE"/>
    <w:rsid w:val="004D27EA"/>
    <w:rsid w:val="004D50CF"/>
    <w:rsid w:val="004E16E5"/>
    <w:rsid w:val="004F7F5D"/>
    <w:rsid w:val="005115DA"/>
    <w:rsid w:val="00511F1D"/>
    <w:rsid w:val="00541D2F"/>
    <w:rsid w:val="00543B7C"/>
    <w:rsid w:val="00563784"/>
    <w:rsid w:val="005663E4"/>
    <w:rsid w:val="00570399"/>
    <w:rsid w:val="00573DBB"/>
    <w:rsid w:val="00581E5B"/>
    <w:rsid w:val="00584434"/>
    <w:rsid w:val="0059015C"/>
    <w:rsid w:val="00595DE1"/>
    <w:rsid w:val="005A3BD9"/>
    <w:rsid w:val="005A476A"/>
    <w:rsid w:val="005B62CE"/>
    <w:rsid w:val="005D6BBA"/>
    <w:rsid w:val="005E16BC"/>
    <w:rsid w:val="005E1D96"/>
    <w:rsid w:val="005E78CC"/>
    <w:rsid w:val="005F0449"/>
    <w:rsid w:val="00622DB6"/>
    <w:rsid w:val="00644495"/>
    <w:rsid w:val="0066647D"/>
    <w:rsid w:val="006671D5"/>
    <w:rsid w:val="00680D91"/>
    <w:rsid w:val="006A0A4D"/>
    <w:rsid w:val="006C39A4"/>
    <w:rsid w:val="006C71F5"/>
    <w:rsid w:val="006C7F11"/>
    <w:rsid w:val="006E008F"/>
    <w:rsid w:val="006E03D2"/>
    <w:rsid w:val="00732AD5"/>
    <w:rsid w:val="00761FBE"/>
    <w:rsid w:val="0076395F"/>
    <w:rsid w:val="00773D01"/>
    <w:rsid w:val="007906FB"/>
    <w:rsid w:val="007927BC"/>
    <w:rsid w:val="007A79B9"/>
    <w:rsid w:val="007C2FC9"/>
    <w:rsid w:val="007E7D06"/>
    <w:rsid w:val="007F4D9C"/>
    <w:rsid w:val="008003B6"/>
    <w:rsid w:val="008048C8"/>
    <w:rsid w:val="00807980"/>
    <w:rsid w:val="00816D68"/>
    <w:rsid w:val="008203F8"/>
    <w:rsid w:val="008209E8"/>
    <w:rsid w:val="0082169C"/>
    <w:rsid w:val="00836531"/>
    <w:rsid w:val="008645F0"/>
    <w:rsid w:val="00891ACE"/>
    <w:rsid w:val="00893017"/>
    <w:rsid w:val="008C38B6"/>
    <w:rsid w:val="008C6407"/>
    <w:rsid w:val="008D321D"/>
    <w:rsid w:val="008D39B0"/>
    <w:rsid w:val="008D4814"/>
    <w:rsid w:val="008D71F4"/>
    <w:rsid w:val="008E00C5"/>
    <w:rsid w:val="008F30FE"/>
    <w:rsid w:val="008F5DA2"/>
    <w:rsid w:val="00902445"/>
    <w:rsid w:val="00911BCE"/>
    <w:rsid w:val="00912A62"/>
    <w:rsid w:val="00922980"/>
    <w:rsid w:val="00941F75"/>
    <w:rsid w:val="00956666"/>
    <w:rsid w:val="0097046C"/>
    <w:rsid w:val="009711ED"/>
    <w:rsid w:val="00986FA9"/>
    <w:rsid w:val="009A074A"/>
    <w:rsid w:val="009A4815"/>
    <w:rsid w:val="009D4001"/>
    <w:rsid w:val="00A05F71"/>
    <w:rsid w:val="00A26827"/>
    <w:rsid w:val="00A4381F"/>
    <w:rsid w:val="00A52C87"/>
    <w:rsid w:val="00A55D54"/>
    <w:rsid w:val="00A763CA"/>
    <w:rsid w:val="00A8672F"/>
    <w:rsid w:val="00AC1637"/>
    <w:rsid w:val="00AC2D5A"/>
    <w:rsid w:val="00AD60E4"/>
    <w:rsid w:val="00B06702"/>
    <w:rsid w:val="00B17A10"/>
    <w:rsid w:val="00B55DCE"/>
    <w:rsid w:val="00B61A43"/>
    <w:rsid w:val="00B64B63"/>
    <w:rsid w:val="00B64F91"/>
    <w:rsid w:val="00B71EF7"/>
    <w:rsid w:val="00B91345"/>
    <w:rsid w:val="00BB1AD2"/>
    <w:rsid w:val="00BD12EC"/>
    <w:rsid w:val="00BE1755"/>
    <w:rsid w:val="00BE5D08"/>
    <w:rsid w:val="00BF3690"/>
    <w:rsid w:val="00C0370C"/>
    <w:rsid w:val="00C27D97"/>
    <w:rsid w:val="00C50EBE"/>
    <w:rsid w:val="00C53950"/>
    <w:rsid w:val="00C609ED"/>
    <w:rsid w:val="00C65E49"/>
    <w:rsid w:val="00C86A36"/>
    <w:rsid w:val="00C91FA2"/>
    <w:rsid w:val="00C9604E"/>
    <w:rsid w:val="00CA1CE6"/>
    <w:rsid w:val="00CA29B8"/>
    <w:rsid w:val="00CB086B"/>
    <w:rsid w:val="00CB5634"/>
    <w:rsid w:val="00CE0210"/>
    <w:rsid w:val="00D02A26"/>
    <w:rsid w:val="00D14191"/>
    <w:rsid w:val="00D5085D"/>
    <w:rsid w:val="00D64D35"/>
    <w:rsid w:val="00D72D13"/>
    <w:rsid w:val="00D84A02"/>
    <w:rsid w:val="00D96938"/>
    <w:rsid w:val="00DA33AF"/>
    <w:rsid w:val="00DA3566"/>
    <w:rsid w:val="00DA5422"/>
    <w:rsid w:val="00DB1E4A"/>
    <w:rsid w:val="00DD5DBD"/>
    <w:rsid w:val="00E104BA"/>
    <w:rsid w:val="00E309A7"/>
    <w:rsid w:val="00E33BCF"/>
    <w:rsid w:val="00E35E09"/>
    <w:rsid w:val="00E36745"/>
    <w:rsid w:val="00E54369"/>
    <w:rsid w:val="00E56FC0"/>
    <w:rsid w:val="00E8186E"/>
    <w:rsid w:val="00E81F33"/>
    <w:rsid w:val="00E85FA7"/>
    <w:rsid w:val="00EA0669"/>
    <w:rsid w:val="00EA32D7"/>
    <w:rsid w:val="00EB4DA0"/>
    <w:rsid w:val="00F160AF"/>
    <w:rsid w:val="00F6135A"/>
    <w:rsid w:val="00F63B28"/>
    <w:rsid w:val="00F96450"/>
    <w:rsid w:val="00FA12FC"/>
    <w:rsid w:val="00FB2589"/>
    <w:rsid w:val="00FB372F"/>
    <w:rsid w:val="00FC0D52"/>
    <w:rsid w:val="00FC185A"/>
    <w:rsid w:val="00FC3DA8"/>
    <w:rsid w:val="00FC5E5E"/>
    <w:rsid w:val="00FD30CA"/>
    <w:rsid w:val="00FE3193"/>
    <w:rsid w:val="00FE3983"/>
    <w:rsid w:val="00FF11F6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49A8D"/>
  <w15:docId w15:val="{89621072-3607-4AF1-B81C-2F73FCF2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3DA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F3690"/>
    <w:pPr>
      <w:keepNext/>
      <w:outlineLvl w:val="1"/>
    </w:pPr>
    <w:rPr>
      <w:rFonts w:ascii="Arial" w:hAnsi="Arial" w:cs="Arial"/>
      <w:b/>
      <w:bCs/>
      <w:i/>
      <w:i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3DA8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3DA8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C3DA8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C3DA8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C3DA8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C3DA8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C3DA8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12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2EC"/>
  </w:style>
  <w:style w:type="paragraph" w:styleId="Stopka">
    <w:name w:val="footer"/>
    <w:basedOn w:val="Normalny"/>
    <w:link w:val="StopkaZnak"/>
    <w:uiPriority w:val="99"/>
    <w:unhideWhenUsed/>
    <w:rsid w:val="00BD12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2EC"/>
  </w:style>
  <w:style w:type="paragraph" w:styleId="Tekstdymka">
    <w:name w:val="Balloon Text"/>
    <w:basedOn w:val="Normalny"/>
    <w:link w:val="TekstdymkaZnak"/>
    <w:uiPriority w:val="99"/>
    <w:semiHidden/>
    <w:unhideWhenUsed/>
    <w:rsid w:val="00BD12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2EC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uiPriority w:val="99"/>
    <w:rsid w:val="00BD12EC"/>
    <w:pPr>
      <w:tabs>
        <w:tab w:val="left" w:pos="709"/>
      </w:tabs>
    </w:pPr>
    <w:rPr>
      <w:rFonts w:ascii="Tahoma" w:hAnsi="Tahoma" w:cs="Tahoma"/>
    </w:rPr>
  </w:style>
  <w:style w:type="character" w:customStyle="1" w:styleId="Nagwek2Znak">
    <w:name w:val="Nagłówek 2 Znak"/>
    <w:basedOn w:val="Domylnaczcionkaakapitu"/>
    <w:link w:val="Nagwek2"/>
    <w:uiPriority w:val="9"/>
    <w:rsid w:val="00BF3690"/>
    <w:rPr>
      <w:rFonts w:ascii="Arial" w:eastAsia="Times New Roman" w:hAnsi="Arial" w:cs="Arial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BF3690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BF369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D72D1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1FA2"/>
    <w:pPr>
      <w:spacing w:after="200" w:line="276" w:lineRule="auto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1FA2"/>
    <w:rPr>
      <w:rFonts w:ascii="Calibri" w:eastAsia="Calibri" w:hAnsi="Calibri" w:cs="Times New Roman"/>
      <w:sz w:val="20"/>
      <w:szCs w:val="20"/>
      <w:lang w:val="en-US" w:bidi="en-US"/>
    </w:rPr>
  </w:style>
  <w:style w:type="character" w:styleId="Odwoanieprzypisudolnego">
    <w:name w:val="footnote reference"/>
    <w:uiPriority w:val="99"/>
    <w:semiHidden/>
    <w:unhideWhenUsed/>
    <w:rsid w:val="00C91FA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C3DA8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C3DA8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Nagwek4Znak">
    <w:name w:val="Nagłówek 4 Znak"/>
    <w:basedOn w:val="Domylnaczcionkaakapitu"/>
    <w:link w:val="Nagwek4"/>
    <w:uiPriority w:val="9"/>
    <w:rsid w:val="00FC3DA8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Nagwek5Znak">
    <w:name w:val="Nagłówek 5 Znak"/>
    <w:basedOn w:val="Domylnaczcionkaakapitu"/>
    <w:link w:val="Nagwek5"/>
    <w:uiPriority w:val="9"/>
    <w:rsid w:val="00FC3DA8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Nagwek6Znak">
    <w:name w:val="Nagłówek 6 Znak"/>
    <w:basedOn w:val="Domylnaczcionkaakapitu"/>
    <w:link w:val="Nagwek6"/>
    <w:uiPriority w:val="9"/>
    <w:rsid w:val="00FC3DA8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Nagwek7Znak">
    <w:name w:val="Nagłówek 7 Znak"/>
    <w:basedOn w:val="Domylnaczcionkaakapitu"/>
    <w:link w:val="Nagwek7"/>
    <w:uiPriority w:val="9"/>
    <w:rsid w:val="00FC3DA8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Nagwek8Znak">
    <w:name w:val="Nagłówek 8 Znak"/>
    <w:basedOn w:val="Domylnaczcionkaakapitu"/>
    <w:link w:val="Nagwek8"/>
    <w:uiPriority w:val="9"/>
    <w:rsid w:val="00FC3DA8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Nagwek9Znak">
    <w:name w:val="Nagłówek 9 Znak"/>
    <w:basedOn w:val="Domylnaczcionkaakapitu"/>
    <w:link w:val="Nagwek9"/>
    <w:uiPriority w:val="9"/>
    <w:rsid w:val="00FC3DA8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Tekstzastpczy">
    <w:name w:val="Placeholder Text"/>
    <w:basedOn w:val="Domylnaczcionkaakapitu"/>
    <w:uiPriority w:val="99"/>
    <w:semiHidden/>
    <w:rsid w:val="00441B11"/>
    <w:rPr>
      <w:color w:val="8080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3DA8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FC3DA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FC3DA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3DA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FC3DA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Pogrubienie">
    <w:name w:val="Strong"/>
    <w:uiPriority w:val="22"/>
    <w:qFormat/>
    <w:rsid w:val="00FC3DA8"/>
    <w:rPr>
      <w:b/>
      <w:bCs/>
    </w:rPr>
  </w:style>
  <w:style w:type="character" w:styleId="Uwydatnienie">
    <w:name w:val="Emphasis"/>
    <w:uiPriority w:val="20"/>
    <w:qFormat/>
    <w:rsid w:val="00FC3DA8"/>
    <w:rPr>
      <w:i/>
      <w:iCs/>
    </w:rPr>
  </w:style>
  <w:style w:type="paragraph" w:styleId="Bezodstpw">
    <w:name w:val="No Spacing"/>
    <w:uiPriority w:val="1"/>
    <w:qFormat/>
    <w:rsid w:val="00FC3DA8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FC3DA8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FC3DA8"/>
    <w:rPr>
      <w:rFonts w:ascii="Calibri" w:eastAsia="Calibri" w:hAnsi="Calibri" w:cs="Times New Roman"/>
      <w:i/>
      <w:iCs/>
      <w:color w:val="000000"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3DA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3DA8"/>
    <w:rPr>
      <w:rFonts w:ascii="Calibri" w:eastAsia="Calibri" w:hAnsi="Calibri" w:cs="Times New Roman"/>
      <w:b/>
      <w:bCs/>
      <w:i/>
      <w:iCs/>
      <w:color w:val="4F81BD"/>
      <w:lang w:val="en-US" w:bidi="en-US"/>
    </w:rPr>
  </w:style>
  <w:style w:type="character" w:styleId="Wyrnieniedelikatne">
    <w:name w:val="Subtle Emphasis"/>
    <w:uiPriority w:val="19"/>
    <w:qFormat/>
    <w:rsid w:val="00FC3DA8"/>
    <w:rPr>
      <w:i/>
      <w:iCs/>
      <w:color w:val="808080"/>
    </w:rPr>
  </w:style>
  <w:style w:type="character" w:styleId="Wyrnienieintensywne">
    <w:name w:val="Intense Emphasis"/>
    <w:uiPriority w:val="21"/>
    <w:qFormat/>
    <w:rsid w:val="00FC3DA8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FC3DA8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FC3DA8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FC3DA8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3DA8"/>
    <w:pPr>
      <w:outlineLvl w:val="9"/>
    </w:pPr>
  </w:style>
  <w:style w:type="character" w:styleId="Hipercze">
    <w:name w:val="Hyperlink"/>
    <w:uiPriority w:val="99"/>
    <w:unhideWhenUsed/>
    <w:rsid w:val="00FC3DA8"/>
    <w:rPr>
      <w:color w:val="0000FF"/>
      <w:u w:val="single"/>
    </w:rPr>
  </w:style>
  <w:style w:type="paragraph" w:customStyle="1" w:styleId="Tekstpodstawowy31">
    <w:name w:val="Tekst podstawowy 31"/>
    <w:basedOn w:val="Normalny"/>
    <w:rsid w:val="00FC3DA8"/>
    <w:pPr>
      <w:widowControl w:val="0"/>
      <w:suppressAutoHyphens/>
    </w:pPr>
    <w:rPr>
      <w:rFonts w:eastAsia="Lucida Sans Unicode"/>
      <w:kern w:val="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45F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E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D06E7-521B-4C0D-9E91-1764923F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3151</Words>
  <Characters>18908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user</cp:lastModifiedBy>
  <cp:revision>4</cp:revision>
  <cp:lastPrinted>2022-10-14T09:30:00Z</cp:lastPrinted>
  <dcterms:created xsi:type="dcterms:W3CDTF">2022-10-14T10:13:00Z</dcterms:created>
  <dcterms:modified xsi:type="dcterms:W3CDTF">2022-10-14T10:21:00Z</dcterms:modified>
</cp:coreProperties>
</file>